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5679" w14:textId="5C057B72" w:rsidR="001C286E" w:rsidRPr="00EF5147" w:rsidRDefault="00571164" w:rsidP="00D01647">
      <w:pPr>
        <w:jc w:val="center"/>
        <w:rPr>
          <w:rFonts w:ascii="Times New Roman" w:hAnsi="Times New Roman" w:cs="Times New Roman"/>
          <w:b/>
          <w:bCs/>
          <w:noProof/>
          <w:sz w:val="28"/>
          <w:lang w:val="tr-TR"/>
        </w:rPr>
      </w:pPr>
      <w:r>
        <w:rPr>
          <w:rFonts w:ascii="Times New Roman" w:hAnsi="Times New Roman" w:cs="Times New Roman"/>
          <w:b/>
          <w:bCs/>
          <w:noProof/>
          <w:sz w:val="28"/>
          <w:lang w:val="tr-TR"/>
        </w:rPr>
        <w:t>END 4</w:t>
      </w:r>
      <w:r w:rsidR="00A55E59">
        <w:rPr>
          <w:rFonts w:ascii="Times New Roman" w:hAnsi="Times New Roman" w:cs="Times New Roman"/>
          <w:b/>
          <w:bCs/>
          <w:noProof/>
          <w:sz w:val="28"/>
          <w:lang w:val="tr-TR"/>
        </w:rPr>
        <w:t>894</w:t>
      </w:r>
      <w:r>
        <w:rPr>
          <w:rFonts w:ascii="Times New Roman" w:hAnsi="Times New Roman" w:cs="Times New Roman"/>
          <w:b/>
          <w:bCs/>
          <w:noProof/>
          <w:sz w:val="28"/>
          <w:lang w:val="tr-TR"/>
        </w:rPr>
        <w:t xml:space="preserve"> </w:t>
      </w:r>
      <w:r w:rsidR="00A55E59">
        <w:rPr>
          <w:rFonts w:ascii="Times New Roman" w:hAnsi="Times New Roman" w:cs="Times New Roman"/>
          <w:b/>
          <w:bCs/>
          <w:noProof/>
          <w:sz w:val="28"/>
          <w:lang w:val="tr-TR"/>
        </w:rPr>
        <w:t xml:space="preserve">BİTİRME PROJESİNDE </w:t>
      </w:r>
      <w:r w:rsidR="00D01647" w:rsidRPr="00EF5147">
        <w:rPr>
          <w:rFonts w:ascii="Times New Roman" w:hAnsi="Times New Roman" w:cs="Times New Roman"/>
          <w:b/>
          <w:bCs/>
          <w:noProof/>
          <w:sz w:val="28"/>
          <w:lang w:val="tr-TR"/>
        </w:rPr>
        <w:t>KULLANILMASI ÖNERİLEN ÇALIŞMA TAKVİMİ</w:t>
      </w:r>
    </w:p>
    <w:p w14:paraId="07254484" w14:textId="77777777" w:rsidR="00DC4A9D" w:rsidRPr="00EF5147" w:rsidRDefault="00DC4A9D" w:rsidP="00DC4A9D">
      <w:pPr>
        <w:rPr>
          <w:rFonts w:ascii="Times New Roman" w:hAnsi="Times New Roman" w:cs="Times New Roman"/>
          <w:b/>
          <w:bCs/>
          <w:noProof/>
          <w:lang w:val="tr-TR"/>
        </w:rPr>
      </w:pPr>
    </w:p>
    <w:tbl>
      <w:tblPr>
        <w:tblStyle w:val="TabloKlavuzu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8222"/>
      </w:tblGrid>
      <w:tr w:rsidR="00E8087B" w:rsidRPr="00EF5147" w14:paraId="19D38995" w14:textId="77777777" w:rsidTr="008758A5">
        <w:tc>
          <w:tcPr>
            <w:tcW w:w="7230" w:type="dxa"/>
          </w:tcPr>
          <w:p w14:paraId="3BC2264A" w14:textId="77777777" w:rsidR="00E8087B" w:rsidRPr="00EF5147" w:rsidRDefault="001563CB" w:rsidP="00896EA0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ÖĞRENCİ 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2243B06A" w14:textId="77777777" w:rsidR="00E8087B" w:rsidRPr="00EF5147" w:rsidRDefault="001563CB" w:rsidP="00896EA0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DANIŞMAN</w:t>
            </w:r>
          </w:p>
        </w:tc>
      </w:tr>
      <w:tr w:rsidR="00FA69A6" w:rsidRPr="00EF5147" w14:paraId="74FEC340" w14:textId="77777777" w:rsidTr="008758A5">
        <w:tc>
          <w:tcPr>
            <w:tcW w:w="7230" w:type="dxa"/>
          </w:tcPr>
          <w:p w14:paraId="6351E002" w14:textId="2AA90422" w:rsidR="00FA69A6" w:rsidRPr="00EF5147" w:rsidRDefault="00903352" w:rsidP="00105BB0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1. ve 2.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570BA67C" w14:textId="1BAE5579" w:rsidR="00FA69A6" w:rsidRPr="00EF5147" w:rsidRDefault="00E8087B" w:rsidP="004A6351">
            <w:pP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1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</w:t>
            </w:r>
            <w:r w:rsidR="00903352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ve 2. </w:t>
            </w:r>
            <w:r w:rsidR="00FA69A6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</w:p>
        </w:tc>
      </w:tr>
      <w:tr w:rsidR="00903352" w:rsidRPr="00EF5147" w14:paraId="0FCA88E1" w14:textId="77777777" w:rsidTr="008758A5">
        <w:trPr>
          <w:trHeight w:val="1477"/>
        </w:trPr>
        <w:tc>
          <w:tcPr>
            <w:tcW w:w="7230" w:type="dxa"/>
          </w:tcPr>
          <w:p w14:paraId="6C957724" w14:textId="19910674" w:rsidR="00903352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48122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Danışmanlı</w:t>
            </w:r>
            <w:r w:rsidR="004733B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ğınızı</w:t>
            </w:r>
            <w:r w:rsidR="008006C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yapan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öğretim üye</w:t>
            </w:r>
            <w:r w:rsidR="004733B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si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ile iletişim kurul</w:t>
            </w:r>
            <w:r w:rsidR="008006C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ması </w:t>
            </w:r>
            <w:r w:rsid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ve ilk </w:t>
            </w:r>
            <w:r w:rsidR="004733B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hafta</w:t>
            </w:r>
            <w:r w:rsid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CF14F5">
              <w:rPr>
                <w:rFonts w:ascii="Times New Roman" w:hAnsi="Times New Roman" w:cs="Times New Roman"/>
                <w:noProof/>
                <w:sz w:val="22"/>
                <w:lang w:val="tr-TR"/>
              </w:rPr>
              <w:t>görüşmesin</w:t>
            </w:r>
            <w:r w:rsidR="004733B5">
              <w:rPr>
                <w:rFonts w:ascii="Times New Roman" w:hAnsi="Times New Roman" w:cs="Times New Roman"/>
                <w:noProof/>
                <w:sz w:val="22"/>
                <w:lang w:val="tr-TR"/>
              </w:rPr>
              <w:t>in</w:t>
            </w:r>
            <w:r w:rsidR="00CF14F5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4733B5">
              <w:rPr>
                <w:rFonts w:ascii="Times New Roman" w:hAnsi="Times New Roman" w:cs="Times New Roman"/>
                <w:noProof/>
                <w:sz w:val="22"/>
                <w:lang w:val="tr-TR"/>
              </w:rPr>
              <w:t>yapılması</w:t>
            </w:r>
          </w:p>
          <w:p w14:paraId="34242AD0" w14:textId="77777777" w:rsidR="00260ED5" w:rsidRDefault="00260ED5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2BC45107" w14:textId="18779D9E" w:rsidR="0080730E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36880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30E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80730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Seminer dersi nihai raporu sonuç kısmında verilen çalışma planı (Gantt şeması) üzerinden </w:t>
            </w:r>
            <w:r w:rsidR="00184AF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geçilerek çalışmalara başlanması</w:t>
            </w:r>
            <w:r w:rsidR="002B13E8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(gerektiğinde güncellemeler yapılmalı) </w:t>
            </w:r>
          </w:p>
          <w:p w14:paraId="5B04292B" w14:textId="77777777" w:rsidR="00CF14F5" w:rsidRPr="00EF5147" w:rsidRDefault="00CF14F5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0E2AC538" w14:textId="53D44CB5" w:rsidR="00903352" w:rsidRPr="00EF5147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6959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F313E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hyperlink r:id="rId8" w:history="1">
              <w:r w:rsidR="00903352" w:rsidRPr="00571164">
                <w:rPr>
                  <w:rStyle w:val="Kpr"/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t>END 4717 Seminer ve END 4894 Bitirme Projesi Dersleri Bilgilendirme Kılavuzunu</w:t>
              </w:r>
            </w:hyperlink>
            <w:r w:rsidR="009A7C3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5B537D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detaylı bir şekilde okuma</w:t>
            </w:r>
          </w:p>
          <w:p w14:paraId="19DCA527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  <w:tc>
          <w:tcPr>
            <w:tcW w:w="8222" w:type="dxa"/>
            <w:shd w:val="clear" w:color="auto" w:fill="D9E2F3" w:themeFill="accent1" w:themeFillTint="33"/>
          </w:tcPr>
          <w:p w14:paraId="40B8784C" w14:textId="61BA6FA4" w:rsidR="00903352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3764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Danışmanlık yapacağı öğrencilere ait bilgilerin bölüm sekreterliği aracılığıyla bölüm yönetimine bildirilmesi</w:t>
            </w:r>
          </w:p>
          <w:p w14:paraId="4859DCBD" w14:textId="59210256" w:rsidR="001866EC" w:rsidRDefault="001866EC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47AED22F" w14:textId="24DD2B13" w:rsidR="003E547E" w:rsidRPr="00EF5147" w:rsidRDefault="00C14437" w:rsidP="003E547E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2731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6EC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anışman atamalarının ilan edilmesini takiben </w:t>
            </w:r>
            <w:r w:rsidR="0084431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öğrencilerle ilk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görüşme</w:t>
            </w:r>
            <w:r w:rsidR="0084431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nin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yapılması 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ve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bitirme projesi dersi için 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imza çizelgesini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n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hazırla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n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ma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sı</w:t>
            </w:r>
            <w:r w:rsidR="003E547E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</w:p>
          <w:p w14:paraId="05404FC1" w14:textId="77777777" w:rsidR="00844315" w:rsidRPr="00844315" w:rsidRDefault="00844315" w:rsidP="008443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noProof/>
                <w:sz w:val="22"/>
              </w:rPr>
            </w:pPr>
            <w:r w:rsidRPr="00844315">
              <w:rPr>
                <w:rFonts w:ascii="Times New Roman" w:hAnsi="Times New Roman" w:cs="Times New Roman"/>
                <w:bCs/>
                <w:noProof/>
                <w:sz w:val="22"/>
              </w:rPr>
              <w:t>Dönem boyunca düzenli olarak görüşmelerin yapılacağı ve bu görüşmelerin bitirme projesi dersinin düzgün ve doğru bir şekilde ilerlemesi açısından önemini vurgulama</w:t>
            </w:r>
          </w:p>
          <w:p w14:paraId="50D3C282" w14:textId="77777777" w:rsidR="003E547E" w:rsidRPr="00EF5147" w:rsidRDefault="003E547E" w:rsidP="003E547E">
            <w:pPr>
              <w:pStyle w:val="ListeParagraf"/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7A4457CF" w14:textId="77777777" w:rsidR="008758A5" w:rsidRDefault="00C14437" w:rsidP="00BF4145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7489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7E">
                  <w:rPr>
                    <w:rFonts w:ascii="MS Gothic" w:eastAsia="MS Gothic" w:hAnsi="MS Gothic" w:cs="Times New Roman" w:hint="eastAsia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3E547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Bitirme Projesi </w:t>
            </w:r>
            <w:r w:rsidR="001866EC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dersinin amacı hakkında genel bilgi verme </w:t>
            </w:r>
          </w:p>
          <w:p w14:paraId="109780F7" w14:textId="3F0A37A2" w:rsidR="00A96290" w:rsidRPr="00A96290" w:rsidRDefault="00844315" w:rsidP="00A9629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</w:rPr>
              <w:t>Seminerde tanımladıkları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karmaşık mühendislik probleminin çözümü için, </w:t>
            </w:r>
            <w:r w:rsidR="00A96290" w:rsidRPr="00A9629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gerçekçi koşul ve kısıtlar altında 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>karmaşık (çok bileşenli ve çeşitli alt sistemler içeren) ürün, cihaz, süreç ve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</w:rPr>
              <w:t>/veya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sistem </w:t>
            </w:r>
            <w:r w:rsidR="00A96290" w:rsidRPr="00A96290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tasarlama becerisinin geliştirilmesi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nin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önem</w:t>
            </w:r>
            <w:r>
              <w:rPr>
                <w:rFonts w:ascii="Times New Roman" w:hAnsi="Times New Roman" w:cs="Times New Roman"/>
                <w:bCs/>
                <w:noProof/>
                <w:sz w:val="22"/>
              </w:rPr>
              <w:t>i; b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 xml:space="preserve">u </w:t>
            </w:r>
            <w:r w:rsidR="00A96290">
              <w:rPr>
                <w:rFonts w:ascii="Times New Roman" w:hAnsi="Times New Roman" w:cs="Times New Roman"/>
                <w:bCs/>
                <w:noProof/>
                <w:sz w:val="22"/>
              </w:rPr>
              <w:t>problemin</w:t>
            </w:r>
            <w:r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çözümü için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 xml:space="preserve"> mühendislik uygulamalarında kullanılan standartlar, normlar ve prensiplerin yanı sıra mühendislik bilgisi ile araştırmaya dayalı bilginin yaratıcı bir şekilde kullanılmasını</w:t>
            </w:r>
            <w:r>
              <w:rPr>
                <w:rFonts w:ascii="Times New Roman" w:hAnsi="Times New Roman" w:cs="Times New Roman"/>
                <w:bCs/>
                <w:noProof/>
                <w:sz w:val="22"/>
              </w:rPr>
              <w:t>n gerektiği vurgulanmalıdır</w:t>
            </w:r>
            <w:r w:rsidR="00A96290" w:rsidRPr="00A96290">
              <w:rPr>
                <w:rFonts w:ascii="Times New Roman" w:hAnsi="Times New Roman" w:cs="Times New Roman"/>
                <w:bCs/>
                <w:noProof/>
                <w:sz w:val="22"/>
              </w:rPr>
              <w:t>.</w:t>
            </w:r>
          </w:p>
          <w:p w14:paraId="392391EA" w14:textId="77777777" w:rsidR="001866EC" w:rsidRDefault="001866EC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16DB3DC5" w14:textId="6B0CE002" w:rsidR="00903352" w:rsidRPr="00EF5147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6766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Öğrencileri</w:t>
            </w:r>
            <w:r w:rsidR="00184AF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n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/grupları</w:t>
            </w:r>
            <w:r w:rsidR="00184AF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n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bölüm web sitesinden</w:t>
            </w:r>
            <w:r w:rsidR="0084431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bitirme projesi için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detaylı </w:t>
            </w:r>
            <w:r w:rsidR="00184AF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bilgi almaları için yönlendir</w:t>
            </w:r>
            <w:r w:rsidR="0084431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il</w:t>
            </w:r>
            <w:r w:rsidR="00184AF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mesi</w:t>
            </w:r>
          </w:p>
          <w:p w14:paraId="059B4B22" w14:textId="77777777" w:rsidR="00903352" w:rsidRDefault="00C14437" w:rsidP="007818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A55E59" w:rsidRPr="00A55E59">
                <w:rPr>
                  <w:rStyle w:val="Kpr"/>
                  <w:rFonts w:ascii="Times New Roman" w:hAnsi="Times New Roman" w:cs="Times New Roman"/>
                  <w:sz w:val="22"/>
                  <w:szCs w:val="22"/>
                </w:rPr>
                <w:t>https://endustri.deu.edu.tr/tr/bitirme-projesi/</w:t>
              </w:r>
            </w:hyperlink>
            <w:r w:rsidR="00A55E59" w:rsidRPr="00A55E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B2DA6E" w14:textId="77777777" w:rsidR="00184AFA" w:rsidRDefault="00184AFA" w:rsidP="007818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BFE95E" w14:textId="444B28CF" w:rsidR="00184AFA" w:rsidRDefault="00C14437" w:rsidP="00184AF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8576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AFA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84AFA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Seminer dersi nihai raporu sonuç kısmında verilen çalışma planı (Gantt şeması) üzerinden öğrencilerle beraber geçilmesi </w:t>
            </w:r>
          </w:p>
          <w:p w14:paraId="73DD6722" w14:textId="00C3066E" w:rsidR="001866EC" w:rsidRPr="00A55E59" w:rsidRDefault="001866EC" w:rsidP="00184AF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tr-TR"/>
              </w:rPr>
            </w:pPr>
          </w:p>
        </w:tc>
      </w:tr>
      <w:tr w:rsidR="00FA69A6" w:rsidRPr="00EF5147" w14:paraId="38A9CF8D" w14:textId="77777777" w:rsidTr="008758A5">
        <w:tc>
          <w:tcPr>
            <w:tcW w:w="7230" w:type="dxa"/>
          </w:tcPr>
          <w:p w14:paraId="67F1C739" w14:textId="2685968B" w:rsidR="00FA69A6" w:rsidRPr="00EF5147" w:rsidRDefault="00903352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3. </w:t>
            </w:r>
            <w:r w:rsidR="00105BB0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ve 4.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4174CB58" w14:textId="2136A49B" w:rsidR="00FA69A6" w:rsidRPr="00EF5147" w:rsidRDefault="00903352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3.</w:t>
            </w:r>
            <w:r w:rsidR="00105BB0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ve 4.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</w:tr>
      <w:tr w:rsidR="00E8087B" w:rsidRPr="00EF5147" w14:paraId="223691AE" w14:textId="77777777" w:rsidTr="008758A5">
        <w:tc>
          <w:tcPr>
            <w:tcW w:w="7230" w:type="dxa"/>
          </w:tcPr>
          <w:p w14:paraId="658C333B" w14:textId="266FAA81" w:rsidR="00E8087B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10881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AB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Seminer dersi nihai raporundan bitirme projesi raporuna aktarılacak bilgilerin belirlenmesi </w:t>
            </w:r>
            <w:r w:rsidR="003E547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ve danışmana sunulması</w:t>
            </w:r>
          </w:p>
          <w:p w14:paraId="72F0BEBB" w14:textId="77777777" w:rsidR="003E547E" w:rsidRDefault="003E547E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7D58E44F" w14:textId="77777777" w:rsidR="006A26E7" w:rsidRDefault="00C14437" w:rsidP="003E547E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0633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7E" w:rsidRPr="003E547E">
                  <w:rPr>
                    <w:rFonts w:ascii="MS Gothic" w:eastAsia="MS Gothic" w:hAnsi="MS Gothic" w:cs="Times New Roman" w:hint="eastAsia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3E547E" w:rsidRPr="003E54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="003E547E" w:rsidRPr="003E547E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Problem</w:t>
            </w:r>
            <w:r w:rsidR="003E547E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ile ilgili veri toplamaya başlama </w:t>
            </w:r>
          </w:p>
          <w:p w14:paraId="482CA7B4" w14:textId="77777777" w:rsidR="006A26E7" w:rsidRDefault="006A26E7" w:rsidP="003E547E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4E96448F" w14:textId="23CFBB32" w:rsidR="00AE4C3F" w:rsidRDefault="00C14437" w:rsidP="003E547E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7464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E7" w:rsidRPr="003E547E">
                  <w:rPr>
                    <w:rFonts w:ascii="MS Gothic" w:eastAsia="MS Gothic" w:hAnsi="MS Gothic" w:cs="Times New Roman" w:hint="eastAsia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6A26E7" w:rsidRPr="003E547E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="00985A49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G</w:t>
            </w:r>
            <w:r w:rsidR="003E547E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erekli olduğu durumlarda problem tanımının, kısıt/koşulların</w:t>
            </w:r>
            <w:r w:rsidR="006A26E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,</w:t>
            </w:r>
            <w:r w:rsidR="003E547E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problem notasyonunun </w:t>
            </w:r>
            <w:r w:rsidR="006A26E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ve mühendislik standartlarının </w:t>
            </w:r>
            <w:r w:rsidR="003E547E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güncellenmesi   </w:t>
            </w:r>
          </w:p>
          <w:p w14:paraId="6FA23BC1" w14:textId="77777777" w:rsidR="003E547E" w:rsidRPr="003E547E" w:rsidRDefault="003E547E" w:rsidP="003E547E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02FE6F84" w14:textId="23719D52" w:rsidR="00CF14F5" w:rsidRDefault="00C14437" w:rsidP="00CF14F5">
            <w:pPr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6139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CF14F5" w:rsidRP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BM Sürdürülebilir kalkınma amaçlarına gö</w:t>
            </w:r>
            <w:r w:rsid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re çalışmanın konumlandırılması ve ilgili tablonun danışmana sunulması </w:t>
            </w:r>
          </w:p>
          <w:p w14:paraId="63D904AF" w14:textId="23E02490" w:rsidR="00CF14F5" w:rsidRPr="008758A5" w:rsidRDefault="008758A5" w:rsidP="008758A5">
            <w:pPr>
              <w:tabs>
                <w:tab w:val="left" w:pos="1455"/>
              </w:tabs>
              <w:rPr>
                <w:rFonts w:ascii="Times New Roman" w:hAnsi="Times New Roman" w:cs="Times New Roman"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sz w:val="22"/>
                <w:lang w:val="tr-TR"/>
              </w:rPr>
              <w:tab/>
            </w:r>
          </w:p>
          <w:p w14:paraId="75D111E4" w14:textId="7BF313E7" w:rsidR="003551AB" w:rsidRPr="00AC0476" w:rsidRDefault="00C14437" w:rsidP="0072320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212187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4F5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CF14F5" w:rsidRPr="00CF14F5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tr-TR"/>
              </w:rPr>
              <w:t>S</w:t>
            </w:r>
            <w:r w:rsidR="00CF14F5" w:rsidRPr="00CF14F5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eminerde incelenen literatür sayısı arttırılarak detaylı </w:t>
            </w:r>
            <w:r w:rsidR="0072320D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literatür </w:t>
            </w:r>
            <w:r w:rsidR="00CF14F5" w:rsidRPr="00CF14F5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analizi</w:t>
            </w:r>
            <w:r w:rsidR="00985A49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ve sentez</w:t>
            </w:r>
            <w:r w:rsidR="0072320D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ine</w:t>
            </w:r>
            <w:r w:rsidR="00CF14F5" w:rsidRPr="00CF14F5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başlanması 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2251904C" w14:textId="5D82E60B" w:rsidR="00903352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61267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212D8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3E547E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Öğrencilerle </w:t>
            </w:r>
            <w:r w:rsidR="00844315">
              <w:rPr>
                <w:rFonts w:ascii="Times New Roman" w:hAnsi="Times New Roman" w:cs="Times New Roman"/>
                <w:noProof/>
                <w:sz w:val="22"/>
                <w:lang w:val="tr-TR"/>
              </w:rPr>
              <w:t>yapılacak</w:t>
            </w:r>
            <w:r w:rsidR="003E547E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görüş</w:t>
            </w:r>
            <w:r w:rsidR="00844315">
              <w:rPr>
                <w:rFonts w:ascii="Times New Roman" w:hAnsi="Times New Roman" w:cs="Times New Roman"/>
                <w:noProof/>
                <w:sz w:val="22"/>
                <w:lang w:val="tr-TR"/>
              </w:rPr>
              <w:t>m</w:t>
            </w:r>
            <w:r w:rsidR="003E547E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ede seminer dersinin nihai raporunu gözden geçirerek </w:t>
            </w:r>
            <w:r w:rsidR="00985A4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bitirme projesi için </w:t>
            </w:r>
            <w:r w:rsidR="003E547E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problem tanımı ve tasarımın detaylandırılması (gerekli olduğu takdirde güncellemelerin yapılması)   </w:t>
            </w:r>
          </w:p>
          <w:p w14:paraId="2AE27787" w14:textId="0B952F9B" w:rsidR="003E547E" w:rsidRDefault="003E547E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755001E8" w14:textId="23961782" w:rsidR="003E547E" w:rsidRPr="00EF5147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35134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7E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3E547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Öğrencilerin teslim ettiği </w:t>
            </w:r>
            <w:r w:rsidR="003E547E" w:rsidRP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BM Sürdürülebilir kalkınma amaçları</w:t>
            </w:r>
            <w:r w:rsidR="003E547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konumlandırma tablosunun kontrol edilmesi </w:t>
            </w:r>
          </w:p>
          <w:p w14:paraId="2E1977B8" w14:textId="77777777" w:rsidR="00903352" w:rsidRPr="00EF5147" w:rsidRDefault="00903352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71B4E3B1" w14:textId="683141C0" w:rsidR="00AC0476" w:rsidRPr="00EF5147" w:rsidRDefault="00C14437" w:rsidP="00AC0476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70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352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AC0476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Öğrencilere/gruplara literatür araştırma yöntemleri hakkında bilgi verme</w:t>
            </w:r>
          </w:p>
          <w:p w14:paraId="0B3753E0" w14:textId="2CDE8C08" w:rsidR="00AC0476" w:rsidRPr="00446F16" w:rsidRDefault="00446F16" w:rsidP="00446F16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 w:rsidRPr="00446F16">
              <w:rPr>
                <w:rFonts w:ascii="Times New Roman" w:hAnsi="Times New Roman" w:cs="Times New Roman"/>
                <w:noProof/>
                <w:sz w:val="22"/>
              </w:rPr>
              <w:lastRenderedPageBreak/>
              <w:t xml:space="preserve">Literatür araştırmasını zenginleştirmek için ilgili literatürün tanımlanması, değerlendirilmesi ve sentezlenmesi esastır. Yalnızca daha önce yapılan çalışmaların özetlenmesi yetmeyip, alandaki önemli konulara odaklanılmalı; farklı araştırmalar arasındaki tartışmalar, fikir ayrılıkları, çözülmemiş sorular, mevcut sorunlar, ortaya çıkan trendler ve yeni yaklaşımlar detaylıca incelenmelidir. </w: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Bitirme projesinin </w:t>
            </w:r>
            <w:r w:rsidRPr="00446F16">
              <w:rPr>
                <w:rFonts w:ascii="Times New Roman" w:hAnsi="Times New Roman" w:cs="Times New Roman"/>
                <w:noProof/>
                <w:sz w:val="22"/>
              </w:rPr>
              <w:t xml:space="preserve">literatür içindeki yeri, diğer çalışmalarla olan </w: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benzerlik ve </w:t>
            </w:r>
            <w:r w:rsidRPr="00446F16">
              <w:rPr>
                <w:rFonts w:ascii="Times New Roman" w:hAnsi="Times New Roman" w:cs="Times New Roman"/>
                <w:noProof/>
                <w:sz w:val="22"/>
              </w:rPr>
              <w:t>farkları net bir biçimde belirlenmelidir.</w:t>
            </w:r>
          </w:p>
          <w:p w14:paraId="2212ABF5" w14:textId="7AB92B09" w:rsidR="003551AB" w:rsidRDefault="00C14437" w:rsidP="00AC0476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2062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76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AC0476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</w:t>
            </w:r>
            <w:r w:rsid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ler</w:t>
            </w:r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in/grupların </w:t>
            </w:r>
            <w:hyperlink r:id="rId10" w:history="1">
              <w:r w:rsidR="00903352" w:rsidRPr="00571164">
                <w:rPr>
                  <w:rStyle w:val="Kpr"/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t>Seminer ve Bitirme Projesi Dersleri Bilgilendirme Kılavuzun</w:t>
              </w:r>
              <w:r w:rsidR="005B537D">
                <w:rPr>
                  <w:rStyle w:val="Kpr"/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t>un</w:t>
              </w:r>
            </w:hyperlink>
            <w:r w:rsidR="00903352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okumasını tekrar hatırlatma </w:t>
            </w:r>
          </w:p>
          <w:p w14:paraId="7084FC0B" w14:textId="000A1443" w:rsidR="00611753" w:rsidRPr="00EF5147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0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209450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753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076193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611753" w:rsidRPr="00EF514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Etik ve intihal konularında bilgilendirme yapma</w:t>
            </w:r>
          </w:p>
          <w:p w14:paraId="38C61594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</w:tr>
      <w:tr w:rsidR="00212D87" w:rsidRPr="00EF5147" w14:paraId="7F80C094" w14:textId="77777777" w:rsidTr="008758A5">
        <w:tc>
          <w:tcPr>
            <w:tcW w:w="7230" w:type="dxa"/>
          </w:tcPr>
          <w:p w14:paraId="227F7B8E" w14:textId="73CE0989" w:rsidR="00212D87" w:rsidRPr="00EF5147" w:rsidRDefault="00105BB0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lastRenderedPageBreak/>
              <w:t>5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.-</w:t>
            </w: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6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0FB3CB09" w14:textId="2F10F296" w:rsidR="00212D87" w:rsidRPr="00EF5147" w:rsidRDefault="00105BB0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5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.-</w:t>
            </w: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6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 xml:space="preserve"> 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Hafta</w:t>
            </w:r>
            <w:r w:rsidR="004A6351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lar</w:t>
            </w:r>
          </w:p>
        </w:tc>
      </w:tr>
      <w:tr w:rsidR="00212D87" w:rsidRPr="00EF5147" w14:paraId="4B2FBB3C" w14:textId="77777777" w:rsidTr="008758A5">
        <w:tc>
          <w:tcPr>
            <w:tcW w:w="7230" w:type="dxa"/>
          </w:tcPr>
          <w:p w14:paraId="2AF8D418" w14:textId="6B3FE778" w:rsidR="001866EC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4869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6E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6A26E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1866EC" w:rsidRP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Ürün, cihaz,</w:t>
            </w:r>
            <w:r w:rsid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süreç ve/veya sistem tasarımı ile ilgili </w:t>
            </w:r>
            <w:r w:rsidR="001866EC" w:rsidRP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detaylı olarak sözel ana tasarım içeriğinin açıklaması</w:t>
            </w:r>
          </w:p>
          <w:p w14:paraId="54884139" w14:textId="77777777" w:rsidR="001866EC" w:rsidRDefault="001866EC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347E0A18" w14:textId="4CD6C523" w:rsidR="001866EC" w:rsidRDefault="001866EC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r w:rsidRP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7497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T</w:t>
            </w:r>
            <w:r w:rsidRPr="001866EC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asarım için kullanılan akış şemaları </w:t>
            </w:r>
            <w:r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ve/veya uygulama adımlarının belirlenmesi </w:t>
            </w:r>
          </w:p>
          <w:p w14:paraId="192C1CF9" w14:textId="3FCB5153" w:rsidR="001866EC" w:rsidRDefault="001866EC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75FBA0E2" w14:textId="5B8DC268" w:rsidR="002B13E8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207885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3E8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2B13E8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Toplanan problem verilerinin ön analizi ve “</w:t>
            </w:r>
            <w:r w:rsidR="002B13E8" w:rsidRPr="002B13E8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Mühendislik Tasarımının Uygulanması</w:t>
            </w:r>
            <w:r w:rsidR="002B13E8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” için uygun hale getirilmesi  </w:t>
            </w:r>
          </w:p>
          <w:p w14:paraId="17E5E735" w14:textId="77777777" w:rsidR="00D01647" w:rsidRPr="00EF5147" w:rsidRDefault="00D0164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5C7D8E8A" w14:textId="34F48BBE" w:rsidR="00212D87" w:rsidRPr="00EF5147" w:rsidRDefault="00C14437" w:rsidP="0078185A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39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05BB0">
              <w:t xml:space="preserve"> </w:t>
            </w:r>
            <w:r w:rsidR="00105BB0" w:rsidRPr="00105BB0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Olası bir sorunla karşılaştığ</w:t>
            </w:r>
            <w:r w:rsidR="00985A49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ında çalışması için bir B planını devreye alınması</w:t>
            </w:r>
          </w:p>
          <w:p w14:paraId="0D5E0FD4" w14:textId="41FB2B62" w:rsidR="0078185A" w:rsidRPr="00EF5147" w:rsidRDefault="0078185A" w:rsidP="00D0430F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  <w:tc>
          <w:tcPr>
            <w:tcW w:w="8222" w:type="dxa"/>
            <w:shd w:val="clear" w:color="auto" w:fill="D9E2F3" w:themeFill="accent1" w:themeFillTint="33"/>
          </w:tcPr>
          <w:p w14:paraId="429203C2" w14:textId="65884BB7" w:rsidR="003E547E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3156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647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6A26E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Öğrencilerin</w:t>
            </w:r>
            <w:r w:rsidR="003E547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teslim ettiği </w:t>
            </w:r>
            <w:r w:rsidR="003E547E" w:rsidRPr="00CF14F5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>BM Sürdürülebilir kalkınma amaçlarına gö</w:t>
            </w:r>
            <w:r w:rsidR="003E547E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re çalışmanın konumlandırılması </w:t>
            </w:r>
            <w:r w:rsidR="006A26E7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konusunda </w:t>
            </w:r>
            <w:r w:rsidR="006A26E7" w:rsidRPr="004A6351">
              <w:rPr>
                <w:rFonts w:ascii="Times New Roman" w:hAnsi="Times New Roman" w:cs="Times New Roman"/>
                <w:noProof/>
                <w:sz w:val="22"/>
                <w:szCs w:val="22"/>
              </w:rPr>
              <w:t>gerekli düzeltmeleri</w:t>
            </w:r>
            <w:r w:rsidR="006A26E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önerme</w:t>
            </w:r>
          </w:p>
          <w:p w14:paraId="38CD883E" w14:textId="3D8F1E1C" w:rsidR="00985A49" w:rsidRDefault="00985A49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3682F409" w14:textId="17B046E9" w:rsidR="00985A49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4995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49"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985A49"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  <w:t xml:space="preserve"> </w:t>
            </w:r>
            <w:r w:rsidR="00985A4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Olası bir sorunla karşılaşıldığında öğrencilere B planını devreye alma onayını verme </w:t>
            </w:r>
          </w:p>
          <w:p w14:paraId="33BF410F" w14:textId="3FCCEEF1" w:rsidR="00212D87" w:rsidRPr="006A26E7" w:rsidRDefault="00212D87" w:rsidP="00D0430F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</w:tc>
      </w:tr>
      <w:tr w:rsidR="00212D87" w:rsidRPr="00EF5147" w14:paraId="2530486E" w14:textId="77777777" w:rsidTr="008758A5">
        <w:tc>
          <w:tcPr>
            <w:tcW w:w="7230" w:type="dxa"/>
          </w:tcPr>
          <w:p w14:paraId="012EBE06" w14:textId="1187CC3F" w:rsidR="00212D87" w:rsidRPr="00EF5147" w:rsidRDefault="004A6351" w:rsidP="006D0DC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7</w:t>
            </w:r>
            <w:r w:rsidR="00212D8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 Hafta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793C9BC2" w14:textId="387961D6" w:rsidR="00212D87" w:rsidRPr="00EF5147" w:rsidRDefault="004A6351" w:rsidP="0078185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7</w:t>
            </w:r>
            <w:r w:rsidR="00D01647" w:rsidRPr="00EF5147">
              <w:rPr>
                <w:rFonts w:ascii="Times New Roman" w:hAnsi="Times New Roman" w:cs="Times New Roman"/>
                <w:b/>
                <w:bCs/>
                <w:noProof/>
                <w:lang w:val="tr-TR"/>
              </w:rPr>
              <w:t>. Hafta</w:t>
            </w:r>
          </w:p>
        </w:tc>
      </w:tr>
      <w:tr w:rsidR="00212D87" w:rsidRPr="00EF5147" w14:paraId="63245B58" w14:textId="77777777" w:rsidTr="008758A5">
        <w:tc>
          <w:tcPr>
            <w:tcW w:w="7230" w:type="dxa"/>
          </w:tcPr>
          <w:p w14:paraId="05BF32D5" w14:textId="7B46E5D4" w:rsidR="00A34CD7" w:rsidRDefault="00C14437" w:rsidP="0078185A">
            <w:pPr>
              <w:jc w:val="both"/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eastAsia="MS Gothic" w:hAnsi="Times New Roman" w:cs="Times New Roman"/>
                  <w:noProof/>
                  <w:sz w:val="22"/>
                  <w:szCs w:val="22"/>
                  <w:lang w:val="tr-TR"/>
                </w:rPr>
                <w:id w:val="-11165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A7D2C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2B13E8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Deney tasarımının oluşturulması ve danışmana sunulması </w:t>
            </w:r>
          </w:p>
          <w:p w14:paraId="69EC0068" w14:textId="77777777" w:rsidR="002B13E8" w:rsidRDefault="002B13E8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30E75141" w14:textId="7BB0E1C3" w:rsidR="00C21B9C" w:rsidRDefault="00C14437" w:rsidP="002B13E8">
            <w:pPr>
              <w:jc w:val="both"/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eastAsia="MS Gothic" w:hAnsi="Times New Roman" w:cs="Times New Roman"/>
                  <w:noProof/>
                  <w:sz w:val="22"/>
                  <w:szCs w:val="22"/>
                  <w:lang w:val="tr-TR"/>
                </w:rPr>
                <w:id w:val="-297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C9">
                  <w:rPr>
                    <w:rFonts w:ascii="MS Gothic" w:eastAsia="MS Gothic" w:hAnsi="MS Gothic" w:cs="Times New Roman" w:hint="eastAsia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2B13E8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 Tasarlanan </w:t>
            </w:r>
            <w:r w:rsidR="002B13E8">
              <w:rPr>
                <w:rFonts w:ascii="Times New Roman" w:hAnsi="Times New Roman" w:cs="Times New Roman"/>
                <w:lang w:val="tr-TR"/>
              </w:rPr>
              <w:t>ü</w:t>
            </w:r>
            <w:r w:rsidR="002B13E8" w:rsidRPr="00BE6CC6">
              <w:rPr>
                <w:rFonts w:ascii="Times New Roman" w:hAnsi="Times New Roman" w:cs="Times New Roman"/>
                <w:lang w:val="tr-TR"/>
              </w:rPr>
              <w:t>rün, cihaz, süreç ve/veya sistem</w:t>
            </w:r>
            <w:r w:rsidR="002B13E8">
              <w:rPr>
                <w:rFonts w:ascii="Times New Roman" w:hAnsi="Times New Roman" w:cs="Times New Roman"/>
                <w:lang w:val="tr-TR"/>
              </w:rPr>
              <w:t>in toplanan verileri kullanarak u</w:t>
            </w:r>
            <w:r w:rsidR="002B13E8">
              <w:rPr>
                <w:rFonts w:ascii="Times New Roman" w:eastAsia="MS Gothic" w:hAnsi="Times New Roman" w:cs="Times New Roman"/>
                <w:noProof/>
                <w:sz w:val="22"/>
                <w:szCs w:val="22"/>
                <w:lang w:val="tr-TR"/>
              </w:rPr>
              <w:t xml:space="preserve">ygulama çalışmalarına başlama </w:t>
            </w:r>
          </w:p>
          <w:p w14:paraId="0B833DC8" w14:textId="746DBC8D" w:rsidR="006D0DC9" w:rsidRPr="00EF5147" w:rsidRDefault="006D0DC9" w:rsidP="002B13E8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</w:tc>
        <w:tc>
          <w:tcPr>
            <w:tcW w:w="8222" w:type="dxa"/>
            <w:shd w:val="clear" w:color="auto" w:fill="D9E2F3" w:themeFill="accent1" w:themeFillTint="33"/>
          </w:tcPr>
          <w:p w14:paraId="44E5D761" w14:textId="3524F0F9" w:rsidR="00212D87" w:rsidRPr="00EF5147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7867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Öğrenciler/grupların teslim ettiği </w:t>
            </w:r>
            <w:r w:rsidR="002B13E8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deney tasarımını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kontrol etme</w:t>
            </w:r>
          </w:p>
          <w:p w14:paraId="40848725" w14:textId="77777777" w:rsidR="00A34CD7" w:rsidRPr="00EF5147" w:rsidRDefault="00A34CD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3741674A" w14:textId="71AC762B" w:rsidR="00D01647" w:rsidRPr="00EF5147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9269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8A5">
                  <w:rPr>
                    <w:rFonts w:ascii="MS Gothic" w:eastAsia="MS Gothic" w:hAnsi="MS Gothic" w:cs="Times New Roman" w:hint="eastAsia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A6351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4A6351" w:rsidRPr="004A6351">
              <w:rPr>
                <w:rFonts w:ascii="Times New Roman" w:hAnsi="Times New Roman" w:cs="Times New Roman"/>
                <w:noProof/>
                <w:sz w:val="22"/>
                <w:szCs w:val="22"/>
              </w:rPr>
              <w:t>Kılavuzda belirtilenlere uyacak şekilde gerekli düzeltmeleri önerme</w:t>
            </w:r>
          </w:p>
        </w:tc>
      </w:tr>
      <w:tr w:rsidR="00212D87" w:rsidRPr="00EF5147" w14:paraId="6288FD33" w14:textId="77777777" w:rsidTr="008758A5">
        <w:tc>
          <w:tcPr>
            <w:tcW w:w="7230" w:type="dxa"/>
          </w:tcPr>
          <w:p w14:paraId="04D13A88" w14:textId="3EE05936" w:rsidR="00212D87" w:rsidRPr="00EF5147" w:rsidRDefault="00A34CD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8. Hafta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69BF14AC" w14:textId="30120C51" w:rsidR="00212D87" w:rsidRPr="00EF5147" w:rsidRDefault="00A34CD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8. Hafta</w:t>
            </w:r>
          </w:p>
        </w:tc>
      </w:tr>
      <w:tr w:rsidR="00D01647" w:rsidRPr="00EF5147" w14:paraId="09488B72" w14:textId="77777777" w:rsidTr="008758A5">
        <w:tc>
          <w:tcPr>
            <w:tcW w:w="7230" w:type="dxa"/>
          </w:tcPr>
          <w:p w14:paraId="66BCF7A1" w14:textId="2FBF65F2" w:rsidR="00D01647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6042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A7D2C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C21B9C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Danışman ile</w:t>
            </w:r>
            <w:r w:rsidR="002B13E8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uygulama ve</w:t>
            </w:r>
            <w:r w:rsidR="00C21B9C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düzeltmeler hakkında görüşmeler yapma</w:t>
            </w:r>
          </w:p>
          <w:p w14:paraId="7A74C7AE" w14:textId="77777777" w:rsidR="00C21B9C" w:rsidRPr="00EF5147" w:rsidRDefault="00C21B9C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6D1D6980" w14:textId="45C84098" w:rsidR="00D01647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6331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CD7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1A7D2C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D01647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Öğrenci/grupların düzeltmeler için çalışmalar yapma</w:t>
            </w:r>
          </w:p>
          <w:p w14:paraId="2E62DA04" w14:textId="21529A48" w:rsidR="002B13E8" w:rsidRDefault="002B13E8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78F572ED" w14:textId="66798955" w:rsidR="002B13E8" w:rsidRDefault="00C1443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173006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3E8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2B13E8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Uygulama çalışmalarına devam</w:t>
            </w:r>
          </w:p>
          <w:p w14:paraId="29EFA97D" w14:textId="77777777" w:rsidR="00D0430F" w:rsidRDefault="00D0430F" w:rsidP="00D0430F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6A45D6CE" w14:textId="77777777" w:rsidR="00D0430F" w:rsidRPr="00EF5147" w:rsidRDefault="00D0430F" w:rsidP="00D0430F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  <w:noProof/>
                  <w:sz w:val="22"/>
                  <w:lang w:val="tr-TR"/>
                </w:rPr>
                <w:id w:val="-10589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147">
                  <w:rPr>
                    <w:rFonts w:ascii="Segoe UI Symbol" w:eastAsia="MS Gothic" w:hAnsi="Segoe UI Symbol" w:cs="Segoe UI Symbol"/>
                    <w:bCs/>
                    <w:noProof/>
                    <w:sz w:val="22"/>
                    <w:lang w:val="tr-TR"/>
                  </w:rPr>
                  <w:t>☐</w:t>
                </w:r>
              </w:sdtContent>
            </w:sdt>
            <w:r>
              <w:t xml:space="preserve"> </w:t>
            </w:r>
            <w:r w:rsidRPr="006D0DC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Seminer nihai raporunu kullanarak </w:t>
            </w:r>
            <w:hyperlink r:id="rId11" w:history="1">
              <w:r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Bitirme Projesi yazım kılavuzu</w:t>
              </w:r>
            </w:hyperlink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doğrultusunda </w:t>
            </w:r>
            <w:r w:rsidRPr="00A24FF0">
              <w:rPr>
                <w:rFonts w:ascii="Times New Roman" w:hAnsi="Times New Roman" w:cs="Times New Roman"/>
                <w:b/>
                <w:noProof/>
                <w:sz w:val="22"/>
                <w:lang w:val="tr-TR"/>
              </w:rPr>
              <w:t>bitirme projesi raporu içeriğini</w:t>
            </w: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oluşturmaya başlama</w:t>
            </w:r>
          </w:p>
          <w:p w14:paraId="5F967411" w14:textId="77777777" w:rsidR="00D0430F" w:rsidRPr="00EF5147" w:rsidRDefault="00D0430F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1C65471E" w14:textId="77777777" w:rsidR="00212D87" w:rsidRPr="00EF5147" w:rsidRDefault="00212D87" w:rsidP="0078185A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  <w:tc>
          <w:tcPr>
            <w:tcW w:w="8222" w:type="dxa"/>
            <w:shd w:val="clear" w:color="auto" w:fill="D9E2F3" w:themeFill="accent1" w:themeFillTint="33"/>
          </w:tcPr>
          <w:p w14:paraId="367A0382" w14:textId="77777777" w:rsidR="00212D87" w:rsidRDefault="00C14437" w:rsidP="002B13E8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8486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C9"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6D0DC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6D0DC9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Öğrencilere/gruplara çalışmaları konusunda yönlendirmeler yapma ve geri bildirim verme</w:t>
            </w:r>
          </w:p>
          <w:p w14:paraId="01E56F71" w14:textId="77777777" w:rsidR="00D0430F" w:rsidRDefault="00D0430F" w:rsidP="00D0430F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</w:p>
          <w:p w14:paraId="313590D3" w14:textId="77777777" w:rsidR="00D0430F" w:rsidRDefault="00D0430F" w:rsidP="00D0430F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10485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Öğrenciler/gruplar ile ya</w:t>
            </w: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>pılacak görüşmeler sonucunda bitirme projesi raporu içeriği hakkında öneriler verme</w:t>
            </w:r>
          </w:p>
          <w:p w14:paraId="62FCAB3D" w14:textId="77777777" w:rsidR="00D0430F" w:rsidRDefault="00D0430F" w:rsidP="00D0430F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124235F4" w14:textId="77777777" w:rsidR="00D0430F" w:rsidRDefault="00D0430F" w:rsidP="00D0430F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20900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Öğrencilere/gruplara </w:t>
            </w:r>
            <w:hyperlink r:id="rId12" w:history="1">
              <w:hyperlink r:id="rId13" w:history="1">
                <w:r>
                  <w:rPr>
                    <w:rStyle w:val="Kpr"/>
                    <w:rFonts w:ascii="Times New Roman" w:hAnsi="Times New Roman" w:cs="Times New Roman"/>
                    <w:noProof/>
                    <w:sz w:val="22"/>
                    <w:lang w:val="tr-TR"/>
                  </w:rPr>
                  <w:t>Bitirme Projesi yazım kılavuzu</w:t>
                </w:r>
              </w:hyperlink>
              <w: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ve </w:t>
            </w:r>
            <w:hyperlink r:id="rId14" w:history="1">
              <w:r w:rsidRPr="006C32B7">
                <w:rPr>
                  <w:rStyle w:val="Kpr"/>
                  <w:rFonts w:ascii="Times New Roman" w:hAnsi="Times New Roman" w:cs="Times New Roman"/>
                  <w:noProof/>
                  <w:sz w:val="22"/>
                  <w:lang w:val="tr-TR"/>
                </w:rPr>
                <w:t>sunumu</w:t>
              </w:r>
            </w:hyperlink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hakkında hatırlatma yapma</w:t>
            </w:r>
          </w:p>
          <w:p w14:paraId="746607DC" w14:textId="6F01CE68" w:rsidR="00D0430F" w:rsidRPr="00EF5147" w:rsidRDefault="00D0430F" w:rsidP="00D0430F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</w:tr>
      <w:tr w:rsidR="00D01647" w:rsidRPr="00EF5147" w14:paraId="090C6584" w14:textId="77777777" w:rsidTr="008758A5">
        <w:tc>
          <w:tcPr>
            <w:tcW w:w="7230" w:type="dxa"/>
          </w:tcPr>
          <w:p w14:paraId="3F1A4618" w14:textId="314863F0" w:rsidR="00D01647" w:rsidRPr="00EF5147" w:rsidRDefault="00D01647" w:rsidP="004952F6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lastRenderedPageBreak/>
              <w:t>9.-10.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6DFFCA9A" w14:textId="46F4A660" w:rsidR="00D01647" w:rsidRPr="00EF5147" w:rsidRDefault="00A34CD7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9.-10.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</w:p>
        </w:tc>
      </w:tr>
      <w:tr w:rsidR="00212D87" w:rsidRPr="00EF5147" w14:paraId="345CDE18" w14:textId="77777777" w:rsidTr="008758A5">
        <w:tc>
          <w:tcPr>
            <w:tcW w:w="7230" w:type="dxa"/>
          </w:tcPr>
          <w:p w14:paraId="43704A9C" w14:textId="30F4B951" w:rsidR="00A24FF0" w:rsidRDefault="00C14437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4658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C9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6D0DC9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A24FF0">
              <w:rPr>
                <w:rFonts w:ascii="Times New Roman" w:hAnsi="Times New Roman" w:cs="Times New Roman"/>
                <w:noProof/>
                <w:sz w:val="22"/>
                <w:lang w:val="tr-TR"/>
              </w:rPr>
              <w:t>Uygulama çalışmalarına devam</w:t>
            </w:r>
          </w:p>
          <w:p w14:paraId="37762AFF" w14:textId="77777777" w:rsidR="00A24FF0" w:rsidRPr="00EF5147" w:rsidRDefault="00A24FF0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00E0288A" w14:textId="68922FD8" w:rsidR="00A34CD7" w:rsidRPr="00EF5147" w:rsidRDefault="00C14437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20693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2F6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4952F6" w:rsidRPr="00AC0476">
              <w:rPr>
                <w:rFonts w:ascii="Times New Roman" w:hAnsi="Times New Roman" w:cs="Times New Roman"/>
                <w:b/>
                <w:bCs/>
                <w:noProof/>
                <w:sz w:val="22"/>
                <w:lang w:val="tr-TR"/>
              </w:rPr>
              <w:t>B</w:t>
            </w:r>
            <w:r w:rsidR="004952F6" w:rsidRPr="003E547E">
              <w:rPr>
                <w:rFonts w:ascii="Times New Roman" w:hAnsi="Times New Roman" w:cs="Times New Roman"/>
                <w:b/>
                <w:bCs/>
                <w:noProof/>
                <w:sz w:val="22"/>
                <w:lang w:val="tr-TR"/>
              </w:rPr>
              <w:t xml:space="preserve">itirme projesi </w:t>
            </w:r>
            <w:r w:rsidR="004952F6">
              <w:rPr>
                <w:rFonts w:ascii="Times New Roman" w:hAnsi="Times New Roman" w:cs="Times New Roman"/>
                <w:b/>
                <w:bCs/>
                <w:noProof/>
                <w:sz w:val="22"/>
                <w:lang w:val="tr-TR"/>
              </w:rPr>
              <w:t xml:space="preserve">içeriği </w:t>
            </w:r>
            <w:r w:rsidR="004952F6" w:rsidRPr="003E547E">
              <w:rPr>
                <w:rFonts w:ascii="Times New Roman" w:hAnsi="Times New Roman" w:cs="Times New Roman"/>
                <w:b/>
                <w:bCs/>
                <w:noProof/>
                <w:sz w:val="22"/>
                <w:lang w:val="tr-TR"/>
              </w:rPr>
              <w:t>için i</w:t>
            </w:r>
            <w:r w:rsidR="004952F6" w:rsidRPr="003E547E">
              <w:rPr>
                <w:rFonts w:ascii="Times New Roman" w:hAnsi="Times New Roman" w:cs="Times New Roman"/>
                <w:b/>
                <w:noProof/>
                <w:sz w:val="22"/>
                <w:lang w:val="tr-TR"/>
              </w:rPr>
              <w:t>lk taslak raporun</w:t>
            </w:r>
            <w:r w:rsidR="00A24FF0">
              <w:rPr>
                <w:rFonts w:ascii="Times New Roman" w:hAnsi="Times New Roman" w:cs="Times New Roman"/>
                <w:b/>
                <w:noProof/>
                <w:sz w:val="22"/>
                <w:lang w:val="tr-TR"/>
              </w:rPr>
              <w:t xml:space="preserve">u </w:t>
            </w:r>
            <w:r w:rsidR="00A24FF0" w:rsidRPr="00A24FF0">
              <w:rPr>
                <w:rFonts w:ascii="Times New Roman" w:hAnsi="Times New Roman" w:cs="Times New Roman"/>
                <w:noProof/>
                <w:sz w:val="22"/>
                <w:lang w:val="tr-TR"/>
              </w:rPr>
              <w:t>yazmaya başlama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64CD2C87" w14:textId="5C0E78DF" w:rsidR="004952F6" w:rsidRDefault="00C14437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20791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2F6" w:rsidRPr="004952F6">
                  <w:rPr>
                    <w:rFonts w:ascii="Segoe UI Symbol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A24FF0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Öğrencilere/gruplara çalışmaları konusunda yönlendirmeler yapma ve geri bildirim verme</w:t>
            </w:r>
          </w:p>
          <w:p w14:paraId="10B96B7A" w14:textId="361FAE27" w:rsidR="008758A5" w:rsidRPr="004952F6" w:rsidRDefault="008758A5" w:rsidP="00D0430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</w:tr>
      <w:tr w:rsidR="00212D87" w:rsidRPr="00EF5147" w14:paraId="5E2EAA81" w14:textId="77777777" w:rsidTr="008758A5">
        <w:tc>
          <w:tcPr>
            <w:tcW w:w="7230" w:type="dxa"/>
          </w:tcPr>
          <w:p w14:paraId="69C11017" w14:textId="4AF1B7A9" w:rsidR="00212D87" w:rsidRPr="00EF5147" w:rsidRDefault="009B41D3" w:rsidP="008758A5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11.- 12.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2E93263C" w14:textId="549D127D" w:rsidR="00212D87" w:rsidRPr="00EF5147" w:rsidRDefault="009B41D3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11.- 12. Hafta</w:t>
            </w:r>
            <w:r w:rsidR="00427F50">
              <w:rPr>
                <w:rFonts w:ascii="Times New Roman" w:hAnsi="Times New Roman" w:cs="Times New Roman"/>
                <w:b/>
                <w:noProof/>
                <w:lang w:val="tr-TR"/>
              </w:rPr>
              <w:t>lar</w:t>
            </w:r>
          </w:p>
        </w:tc>
      </w:tr>
      <w:tr w:rsidR="00212D87" w:rsidRPr="00EF5147" w14:paraId="652FD918" w14:textId="77777777" w:rsidTr="008758A5">
        <w:tc>
          <w:tcPr>
            <w:tcW w:w="7230" w:type="dxa"/>
          </w:tcPr>
          <w:p w14:paraId="74F312B2" w14:textId="77777777" w:rsidR="00A24FF0" w:rsidRPr="00EF5147" w:rsidRDefault="00C14437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103650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F0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A24FF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Uygulama sonuçlarının toplanarak analiz edilmesi</w:t>
            </w:r>
          </w:p>
          <w:p w14:paraId="2C213E96" w14:textId="77777777" w:rsidR="00A24FF0" w:rsidRPr="00EF5147" w:rsidRDefault="00A24FF0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45C4CCD5" w14:textId="03ABAFF5" w:rsidR="009B41D3" w:rsidRPr="005569D4" w:rsidRDefault="00C14437" w:rsidP="005569D4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436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F0" w:rsidRPr="00EF5147">
                  <w:rPr>
                    <w:rFonts w:ascii="Segoe UI Symbol" w:eastAsia="MS Gothic" w:hAnsi="Segoe UI Symbol" w:cs="Segoe UI Symbol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A24FF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Uygulama çalışmasıyla ile ilgili genel değerlendirmelerin yapılması (her tez raporunda bulunması zorunludur)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54ABD2E3" w14:textId="74D0F550" w:rsidR="00A24FF0" w:rsidRDefault="00C14437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16934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F0"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A24FF0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Öğrencilere/gruplara</w:t>
            </w:r>
            <w:r w:rsidR="00A24FF0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“Genel Değerlendirme” bölümünde olması gereken bilgileri hatırlatma</w:t>
            </w:r>
          </w:p>
          <w:p w14:paraId="5EC6344A" w14:textId="77777777" w:rsidR="00A24FF0" w:rsidRDefault="00A24FF0" w:rsidP="00A24FF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 w:rsidRP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>Ekonomi, çevre sorunları, sürdürülebilirlik, üretilebilirlik, etik, sağlık, güvenlik, sosyal ve politik sorunlar hakkında çıkarsamalarını yazarak ve çalışmanın firmaya, topluma (Sağlık, çevre ve güvenlik kapsamında) yaygın etkisini ve huku</w:t>
            </w: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>k</w:t>
            </w:r>
            <w:r w:rsidRP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sal sonuçlarını açıklaması gerektiği vurgulanmalıdır. </w:t>
            </w:r>
          </w:p>
          <w:p w14:paraId="29F2DDB3" w14:textId="0B065D10" w:rsidR="00212D87" w:rsidRPr="00EF5147" w:rsidRDefault="00212D87" w:rsidP="00A24FF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</w:tr>
      <w:tr w:rsidR="009B41D3" w:rsidRPr="00EF5147" w14:paraId="63B42B26" w14:textId="77777777" w:rsidTr="008758A5">
        <w:tc>
          <w:tcPr>
            <w:tcW w:w="7230" w:type="dxa"/>
          </w:tcPr>
          <w:p w14:paraId="77A848FA" w14:textId="6F587B1E" w:rsidR="009B41D3" w:rsidRPr="00EF5147" w:rsidRDefault="009B41D3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13. Hafta: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 Danışmana </w:t>
            </w:r>
            <w:r w:rsidR="00A24FF0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ilk 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taslak rapor teslimi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0E04A82B" w14:textId="77777777" w:rsidR="009B41D3" w:rsidRPr="00EF5147" w:rsidRDefault="001563CB" w:rsidP="0078185A">
            <w:pPr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13. Hafta</w:t>
            </w:r>
          </w:p>
        </w:tc>
      </w:tr>
      <w:tr w:rsidR="00212D87" w:rsidRPr="00EF5147" w14:paraId="21E34595" w14:textId="77777777" w:rsidTr="008758A5">
        <w:tc>
          <w:tcPr>
            <w:tcW w:w="7230" w:type="dxa"/>
          </w:tcPr>
          <w:p w14:paraId="7C252030" w14:textId="77777777" w:rsidR="004952F6" w:rsidRPr="00EF5147" w:rsidRDefault="00C14437" w:rsidP="004952F6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lang w:val="tr-TR"/>
                </w:rPr>
                <w:id w:val="-702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2F6">
                  <w:rPr>
                    <w:rFonts w:ascii="MS Gothic" w:eastAsia="MS Gothic" w:hAnsi="MS Gothic" w:cs="Times New Roman" w:hint="eastAsia"/>
                    <w:noProof/>
                    <w:sz w:val="22"/>
                    <w:lang w:val="tr-TR"/>
                  </w:rPr>
                  <w:t>☐</w:t>
                </w:r>
              </w:sdtContent>
            </w:sdt>
            <w:r w:rsid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  <w:r w:rsidR="004952F6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İlk taslak </w:t>
            </w:r>
            <w:r w:rsid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bitirme projesi </w:t>
            </w:r>
            <w:r w:rsidR="004952F6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raporunu danışmana sun</w:t>
            </w:r>
            <w:r w:rsid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>ma</w:t>
            </w:r>
          </w:p>
          <w:p w14:paraId="3750C7AD" w14:textId="77777777" w:rsidR="004952F6" w:rsidRPr="00EF5147" w:rsidRDefault="004952F6" w:rsidP="004952F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Öğrenciler/gruplar  hazırladıkları proje raporunu danışmanına, son teslim tarihinden (yarıyılın son ders gününden) en az 10 gün önce gerekli düzeltmeler için, danışmanının belirleyeceği biçimde (elektronik ortamda ve/veya çıktı olarak) teslim edecektir.</w:t>
            </w:r>
          </w:p>
          <w:p w14:paraId="0DC87FD2" w14:textId="77777777" w:rsidR="00526261" w:rsidRPr="00A24FF0" w:rsidRDefault="00526261" w:rsidP="00A24FF0">
            <w:pPr>
              <w:ind w:left="360"/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  <w:tc>
          <w:tcPr>
            <w:tcW w:w="8222" w:type="dxa"/>
            <w:shd w:val="clear" w:color="auto" w:fill="D9E2F3" w:themeFill="accent1" w:themeFillTint="33"/>
          </w:tcPr>
          <w:p w14:paraId="2688EEBD" w14:textId="00605491" w:rsidR="00A24FF0" w:rsidRDefault="00C14437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14813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F0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A24FF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A24FF0" w:rsidRPr="00EF5147">
              <w:rPr>
                <w:rFonts w:ascii="Times New Roman" w:hAnsi="Times New Roman" w:cs="Times New Roman"/>
                <w:noProof/>
                <w:sz w:val="22"/>
                <w:lang w:val="tr-TR"/>
              </w:rPr>
              <w:t>İlk taslak raporun okunarak öğrencilere/gruplara geri bildirim ver</w:t>
            </w:r>
            <w:r w:rsidR="00A24FF0">
              <w:rPr>
                <w:rFonts w:ascii="Times New Roman" w:hAnsi="Times New Roman" w:cs="Times New Roman"/>
                <w:noProof/>
                <w:sz w:val="22"/>
                <w:lang w:val="tr-TR"/>
              </w:rPr>
              <w:t>me</w:t>
            </w:r>
          </w:p>
          <w:p w14:paraId="6E3B820E" w14:textId="77777777" w:rsidR="00A24FF0" w:rsidRDefault="00A24FF0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  <w:p w14:paraId="7BF9322B" w14:textId="77777777" w:rsidR="00A24FF0" w:rsidRDefault="00A24FF0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>Geri bildirim sırasında özellikle kontrol edilmesi gereken hususlar:</w:t>
            </w:r>
          </w:p>
          <w:p w14:paraId="5985B198" w14:textId="47C9A7E1" w:rsidR="006912A4" w:rsidRPr="003B7AA4" w:rsidRDefault="006912A4" w:rsidP="00A24FF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color w:val="FF0000"/>
                <w:sz w:val="22"/>
                <w:lang w:val="tr-TR"/>
              </w:rPr>
            </w:pPr>
            <w:r>
              <w:t xml:space="preserve">Başlıkta </w:t>
            </w:r>
            <w:r>
              <w:rPr>
                <w:rStyle w:val="Vurgu"/>
              </w:rPr>
              <w:t>Mühendislik Tasarımı</w:t>
            </w:r>
            <w:r>
              <w:t xml:space="preserve"> ve </w:t>
            </w:r>
            <w:r>
              <w:rPr>
                <w:rStyle w:val="Vurgu"/>
              </w:rPr>
              <w:t>Gerçekçi Kısıtlar</w:t>
            </w:r>
            <w:r>
              <w:t xml:space="preserve"> ifadelerinin yer alıp almadığını kontrol edi</w:t>
            </w:r>
            <w:bookmarkStart w:id="0" w:name="_GoBack"/>
            <w:bookmarkEnd w:id="0"/>
            <w:r>
              <w:t xml:space="preserve">niz. Ayrıca, çalışmanın </w:t>
            </w:r>
            <w:r>
              <w:rPr>
                <w:rStyle w:val="Gl"/>
              </w:rPr>
              <w:t>BM Sürdürülebilir Kalkınma Amaçları</w:t>
            </w:r>
            <w:r>
              <w:t xml:space="preserve"> ile ilişkisi özette belirtilmiş olmalı</w:t>
            </w:r>
          </w:p>
          <w:p w14:paraId="6FBAA03F" w14:textId="77777777" w:rsidR="00A24FF0" w:rsidRDefault="00A24FF0" w:rsidP="00A24FF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>Standartlar ve gerçekçi kısıtlar detaylı olarak açıklanmalı</w:t>
            </w:r>
          </w:p>
          <w:p w14:paraId="65A27C2F" w14:textId="77777777" w:rsidR="00A24FF0" w:rsidRDefault="00A24FF0" w:rsidP="00A24FF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>Deney tasarımı yapılmalı</w:t>
            </w:r>
          </w:p>
          <w:p w14:paraId="2582F51C" w14:textId="77777777" w:rsidR="00A24FF0" w:rsidRDefault="00A24FF0" w:rsidP="00A24FF0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lang w:val="tr-TR"/>
              </w:rPr>
              <w:t>Yaygın etki detaylı olarak açıklanmalı</w:t>
            </w:r>
          </w:p>
          <w:p w14:paraId="2C020B70" w14:textId="77777777" w:rsidR="00A24FF0" w:rsidRPr="00EF5147" w:rsidRDefault="00A24FF0" w:rsidP="00A24FF0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57DA07A" w14:textId="77777777" w:rsidR="00A24FF0" w:rsidRPr="004952F6" w:rsidRDefault="00C14437" w:rsidP="00A24FF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94538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FF0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A24FF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A24FF0" w:rsidRPr="004A6351">
              <w:rPr>
                <w:rFonts w:ascii="Times New Roman" w:hAnsi="Times New Roman" w:cs="Times New Roman"/>
                <w:noProof/>
                <w:sz w:val="22"/>
                <w:szCs w:val="22"/>
              </w:rPr>
              <w:t>Kılavuzda belirtilenlere uyacak şekilde gerekli düzeltmeleri önerme</w:t>
            </w:r>
            <w:r w:rsidR="00A24FF0" w:rsidRPr="004952F6">
              <w:rPr>
                <w:rFonts w:ascii="Times New Roman" w:hAnsi="Times New Roman" w:cs="Times New Roman"/>
                <w:noProof/>
                <w:sz w:val="22"/>
                <w:lang w:val="tr-TR"/>
              </w:rPr>
              <w:t xml:space="preserve"> </w:t>
            </w:r>
          </w:p>
          <w:p w14:paraId="5FDC4F83" w14:textId="69B0731B" w:rsidR="001157A8" w:rsidRPr="001157A8" w:rsidRDefault="001157A8" w:rsidP="004952F6">
            <w:pPr>
              <w:jc w:val="both"/>
              <w:rPr>
                <w:rFonts w:ascii="Times New Roman" w:hAnsi="Times New Roman" w:cs="Times New Roman"/>
                <w:noProof/>
                <w:sz w:val="22"/>
                <w:lang w:val="tr-TR"/>
              </w:rPr>
            </w:pPr>
          </w:p>
        </w:tc>
      </w:tr>
      <w:tr w:rsidR="00212D87" w:rsidRPr="00EF5147" w14:paraId="63A9E267" w14:textId="77777777" w:rsidTr="008758A5">
        <w:tc>
          <w:tcPr>
            <w:tcW w:w="7230" w:type="dxa"/>
          </w:tcPr>
          <w:p w14:paraId="26F13BAC" w14:textId="77777777" w:rsidR="00212D87" w:rsidRPr="00EF5147" w:rsidRDefault="00212D8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noProof/>
                <w:color w:val="FF0000"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14. Hafta</w:t>
            </w:r>
            <w:r w:rsidR="001563CB"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 xml:space="preserve">: Nihai raporun jüri öncesi son teslimi </w:t>
            </w:r>
          </w:p>
        </w:tc>
        <w:tc>
          <w:tcPr>
            <w:tcW w:w="8222" w:type="dxa"/>
            <w:shd w:val="clear" w:color="auto" w:fill="D9E2F3" w:themeFill="accent1" w:themeFillTint="33"/>
          </w:tcPr>
          <w:p w14:paraId="0F8B0776" w14:textId="77777777" w:rsidR="00212D87" w:rsidRPr="00EF5147" w:rsidRDefault="001563CB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noProof/>
                <w:lang w:val="tr-TR"/>
              </w:rPr>
            </w:pPr>
            <w:r w:rsidRPr="00EF5147">
              <w:rPr>
                <w:rFonts w:ascii="Times New Roman" w:hAnsi="Times New Roman" w:cs="Times New Roman"/>
                <w:b/>
                <w:noProof/>
                <w:lang w:val="tr-TR"/>
              </w:rPr>
              <w:t>14. Hafta</w:t>
            </w:r>
          </w:p>
        </w:tc>
      </w:tr>
      <w:tr w:rsidR="001563CB" w:rsidRPr="00EF5147" w14:paraId="1206AB56" w14:textId="77777777" w:rsidTr="008758A5">
        <w:trPr>
          <w:trHeight w:val="3630"/>
        </w:trPr>
        <w:tc>
          <w:tcPr>
            <w:tcW w:w="7230" w:type="dxa"/>
          </w:tcPr>
          <w:p w14:paraId="37521296" w14:textId="6E98E83E" w:rsidR="000E1231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19131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9C">
                  <w:rPr>
                    <w:rFonts w:ascii="MS Gothic" w:eastAsia="MS Gothic" w:hAnsi="MS Gothic" w:cs="Times New Roman" w:hint="eastAsia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Danışmandan alınan geri bildirimler sonucunda </w:t>
            </w:r>
            <w:r w:rsidR="008006CC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bitirme projesi</w:t>
            </w:r>
            <w:r w:rsidR="009B41D3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raporunu son haline getirme</w:t>
            </w:r>
          </w:p>
          <w:p w14:paraId="72F97AEE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7EDE0B7" w14:textId="27B85FA9" w:rsidR="00F533D4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82285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61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427F5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F533D4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Benzerlik taraması için raporu </w:t>
            </w:r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ve </w:t>
            </w:r>
            <w:hyperlink r:id="rId15" w:history="1">
              <w:r w:rsidR="00526261" w:rsidRPr="00563F21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5</w:t>
              </w:r>
            </w:hyperlink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formunun ilgili yerleri</w:t>
            </w:r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ni</w:t>
            </w:r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doldurarak </w:t>
            </w:r>
            <w:r w:rsidR="00F533D4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danışmana sunma</w:t>
            </w:r>
          </w:p>
          <w:p w14:paraId="2BD2A7D2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4B7CE6E0" w14:textId="53BF8F06" w:rsidR="009B41D3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8967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51B1F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FE0EE0" w:rsidRP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Benzerlik taramasından geçen ve danışman tarafından uygun bulunan </w:t>
            </w:r>
            <w:r w:rsidR="00FE0EE0" w:rsidRPr="00563F21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>düzeltilmiş nihai raporu</w:t>
            </w:r>
            <w:r w:rsidR="006179D4" w:rsidRPr="006179D4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(Raporun sonuna, Turnitin raporundaki benzerlik oranını göste</w:t>
            </w:r>
            <w:r w:rsidR="006179D4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ren sayfa ile EK 5 eklenmelidir</w:t>
            </w:r>
            <w:r w:rsidR="006179D4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>)</w:t>
            </w:r>
            <w:r w:rsidR="00FE0EE0" w:rsidRP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, yarıyıl takvimine göre öğretim döneminin son ders günü </w:t>
            </w:r>
            <w:r w:rsidR="00FE0EE0" w:rsidRPr="00563F21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tr-TR"/>
              </w:rPr>
              <w:t>danışmana ve jüri üyelerine sunma</w:t>
            </w:r>
          </w:p>
          <w:p w14:paraId="11B1F313" w14:textId="77777777" w:rsidR="001563CB" w:rsidRPr="00EF5147" w:rsidRDefault="001563CB" w:rsidP="0078185A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Teslim edilen raporlar sunum ve savunma günü üzerinden değerlendirme yapılacak son raporlardır.</w:t>
            </w:r>
          </w:p>
          <w:p w14:paraId="72C6CF41" w14:textId="77777777" w:rsidR="00526261" w:rsidRPr="00EF5147" w:rsidRDefault="00526261" w:rsidP="0078185A">
            <w:pPr>
              <w:pStyle w:val="ListeParagraf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5009E906" w14:textId="4F6BD93B" w:rsidR="001563CB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13867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Danışmanlarına </w:t>
            </w:r>
            <w:hyperlink r:id="rId16" w:history="1">
              <w:r w:rsidR="001563CB" w:rsidRPr="00563F21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2</w:t>
              </w:r>
            </w:hyperlink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ve </w:t>
            </w:r>
            <w:hyperlink r:id="rId17" w:history="1">
              <w:r w:rsidR="008006CC" w:rsidRPr="008006CC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4</w:t>
              </w:r>
            </w:hyperlink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formlarının ilgili yerlerini doldurarak teslim etme</w:t>
            </w:r>
          </w:p>
          <w:p w14:paraId="273D6120" w14:textId="77777777" w:rsidR="00526261" w:rsidRPr="00EF5147" w:rsidRDefault="00526261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</w:tc>
        <w:tc>
          <w:tcPr>
            <w:tcW w:w="8222" w:type="dxa"/>
            <w:shd w:val="clear" w:color="auto" w:fill="D9E2F3" w:themeFill="accent1" w:themeFillTint="33"/>
          </w:tcPr>
          <w:p w14:paraId="78C3C936" w14:textId="4C966ADE" w:rsidR="009B41D3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212313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Öğrencilere/gruplara son teslim tarihi (öğretim döneminin son ders günü) hakkında hatırlatma yapma</w:t>
            </w:r>
          </w:p>
          <w:p w14:paraId="0A0B0C7D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4EAD23A" w14:textId="18CC01BC" w:rsidR="00526261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5313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61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Öğrencilerin/grupların gönderdiği raporu turnitin programında benzerlik taramasını sokma ve ge</w:t>
            </w:r>
            <w:r w:rsidR="00534589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rektiği takdirde düzeltme verme</w:t>
            </w:r>
          </w:p>
          <w:p w14:paraId="1F8FEB77" w14:textId="0A7FB6A6" w:rsidR="00526261" w:rsidRPr="00EF5147" w:rsidRDefault="00526261" w:rsidP="0078185A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Nihai rapor intihal taramasından geçirilerek her bir kaynak için belirlenen benzerlik yüzdesinin en fazla %5 ve toplam benzerlik yüzdesinin en fazla % 25 olma durumu kontrol edilecektir.</w:t>
            </w:r>
          </w:p>
          <w:p w14:paraId="6F48F963" w14:textId="77777777" w:rsidR="00526261" w:rsidRPr="00EF5147" w:rsidRDefault="00526261" w:rsidP="0078185A">
            <w:pPr>
              <w:pStyle w:val="ListeParagraf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5D943DE7" w14:textId="415158CF" w:rsidR="00526261" w:rsidRPr="00EF5147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87168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261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hyperlink r:id="rId18" w:history="1">
              <w:r w:rsidR="00FE0EE0" w:rsidRPr="00AF3C5B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 xml:space="preserve">EK </w:t>
              </w:r>
              <w:r w:rsidR="00526261" w:rsidRPr="00AF3C5B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5</w:t>
              </w:r>
            </w:hyperlink>
            <w:r w:rsidR="00526261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formunu imzalama</w:t>
            </w:r>
          </w:p>
          <w:p w14:paraId="1B17B956" w14:textId="77777777" w:rsidR="00F533D4" w:rsidRPr="00EF5147" w:rsidRDefault="00F533D4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  <w:p w14:paraId="664628FF" w14:textId="62BBC3B6" w:rsidR="001563CB" w:rsidRDefault="00C14437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id w:val="-184030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CB" w:rsidRPr="00EF5147">
                  <w:rPr>
                    <w:rFonts w:ascii="MS Gothic" w:eastAsia="MS Gothic" w:hAnsi="MS Gothic" w:cs="Times New Roman"/>
                    <w:noProof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FE0EE0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="001563CB"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Gerekli dokümanların teslim edilme durumunu kontrol etme</w:t>
            </w:r>
          </w:p>
          <w:p w14:paraId="795A0C4D" w14:textId="399578F9" w:rsidR="00AC24D9" w:rsidRDefault="00AC24D9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Düzeltilmiş n</w:t>
            </w: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ihai </w:t>
            </w:r>
            <w:r w:rsidR="006179D4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bitirme projesi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>rapor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u </w:t>
            </w:r>
            <w:r w:rsidRPr="00EF514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 </w:t>
            </w:r>
          </w:p>
          <w:p w14:paraId="35C052CC" w14:textId="3FD3FA75" w:rsidR="00AC24D9" w:rsidRDefault="005B537D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Doldurulmuş </w:t>
            </w:r>
            <w:r w:rsidR="005D3F9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ve danışman tarafından imzalanmış </w:t>
            </w:r>
            <w:hyperlink r:id="rId19" w:history="1"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</w:t>
              </w:r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 xml:space="preserve"> </w:t>
              </w:r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2</w:t>
              </w:r>
            </w:hyperlink>
          </w:p>
          <w:p w14:paraId="00DAC9D8" w14:textId="38D8156D" w:rsidR="00AC24D9" w:rsidRDefault="005B537D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Doldurulmuş </w:t>
            </w:r>
            <w:hyperlink r:id="rId20" w:history="1">
              <w:r w:rsidR="00AC24D9" w:rsidRPr="008006CC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 xml:space="preserve">EK </w:t>
              </w:r>
              <w:r w:rsidR="008006CC" w:rsidRPr="008006CC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4</w:t>
              </w:r>
            </w:hyperlink>
          </w:p>
          <w:p w14:paraId="7C18CBD3" w14:textId="36E9B539" w:rsidR="00AC24D9" w:rsidRPr="00EF5147" w:rsidRDefault="005B537D" w:rsidP="00AC24D9">
            <w:pPr>
              <w:pStyle w:val="ListeParagraf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Doldurulmuş ve </w:t>
            </w:r>
            <w:r w:rsidR="005D3F97"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danışman tarafından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  <w:t xml:space="preserve">imzalanmış </w:t>
            </w:r>
            <w:hyperlink r:id="rId21" w:history="1">
              <w:r w:rsidR="00AC24D9" w:rsidRPr="005B537D">
                <w:rPr>
                  <w:rStyle w:val="Kpr"/>
                  <w:rFonts w:ascii="Times New Roman" w:hAnsi="Times New Roman" w:cs="Times New Roman"/>
                  <w:noProof/>
                  <w:sz w:val="22"/>
                  <w:szCs w:val="22"/>
                  <w:lang w:val="tr-TR"/>
                </w:rPr>
                <w:t>EK 5</w:t>
              </w:r>
            </w:hyperlink>
          </w:p>
          <w:p w14:paraId="782DD9BA" w14:textId="48790874" w:rsidR="00AC24D9" w:rsidRPr="00EF5147" w:rsidRDefault="00AC24D9" w:rsidP="0078185A">
            <w:pPr>
              <w:pStyle w:val="ListeParagraf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val="tr-TR"/>
              </w:rPr>
            </w:pPr>
          </w:p>
        </w:tc>
      </w:tr>
    </w:tbl>
    <w:p w14:paraId="24E7B1F9" w14:textId="77777777" w:rsidR="00DC4A9D" w:rsidRPr="00EF5147" w:rsidRDefault="00DC4A9D" w:rsidP="009B41D3">
      <w:pPr>
        <w:rPr>
          <w:rFonts w:ascii="Times New Roman" w:hAnsi="Times New Roman" w:cs="Times New Roman"/>
          <w:noProof/>
          <w:lang w:val="tr-TR"/>
        </w:rPr>
      </w:pPr>
    </w:p>
    <w:sectPr w:rsidR="00DC4A9D" w:rsidRPr="00EF5147" w:rsidSect="008758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567" w:right="1134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BFA4" w14:textId="77777777" w:rsidR="00C14437" w:rsidRDefault="00C14437" w:rsidP="000408E7">
      <w:r>
        <w:separator/>
      </w:r>
    </w:p>
  </w:endnote>
  <w:endnote w:type="continuationSeparator" w:id="0">
    <w:p w14:paraId="74F5FDAE" w14:textId="77777777" w:rsidR="00C14437" w:rsidRDefault="00C14437" w:rsidP="000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040C" w14:textId="77777777" w:rsidR="000F5681" w:rsidRDefault="000F56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1482" w14:textId="309FDD7E" w:rsidR="00067F30" w:rsidRPr="00E273BD" w:rsidRDefault="00067F30" w:rsidP="000408E7">
    <w:pPr>
      <w:rPr>
        <w:rFonts w:cstheme="minorHAnsi"/>
        <w:lang w:val="tr-TR"/>
      </w:rPr>
    </w:pPr>
    <w:r>
      <w:rPr>
        <w:rFonts w:cstheme="minorHAnsi"/>
        <w:lang w:val="tr-TR"/>
      </w:rPr>
      <w:t xml:space="preserve">         END4894 Çalışma takvimi </w:t>
    </w:r>
    <w:r w:rsidRPr="00BE6CC6">
      <w:rPr>
        <w:rFonts w:cstheme="minorHAnsi"/>
        <w:lang w:val="tr-TR"/>
      </w:rPr>
      <w:ptab w:relativeTo="margin" w:alignment="right" w:leader="none"/>
    </w:r>
    <w:r w:rsidRPr="00BE6CC6">
      <w:rPr>
        <w:rFonts w:cstheme="minorHAnsi"/>
        <w:lang w:val="tr-TR"/>
      </w:rPr>
      <w:t xml:space="preserve">Rev </w:t>
    </w:r>
    <w:r w:rsidR="000F5681">
      <w:rPr>
        <w:rFonts w:cstheme="minorHAnsi"/>
        <w:lang w:val="tr-TR"/>
      </w:rPr>
      <w:t>2</w:t>
    </w:r>
    <w:r w:rsidRPr="00BE6CC6">
      <w:rPr>
        <w:rFonts w:cstheme="minorHAnsi"/>
        <w:lang w:val="tr-TR"/>
      </w:rPr>
      <w:t xml:space="preserve">: </w:t>
    </w:r>
    <w:r>
      <w:rPr>
        <w:rFonts w:cstheme="minorHAnsi"/>
        <w:lang w:val="tr-TR"/>
      </w:rPr>
      <w:t>1</w:t>
    </w:r>
    <w:r w:rsidR="000F5681">
      <w:rPr>
        <w:rFonts w:cstheme="minorHAnsi"/>
        <w:lang w:val="tr-TR"/>
      </w:rPr>
      <w:t>8</w:t>
    </w:r>
    <w:r w:rsidRPr="00E1293C">
      <w:rPr>
        <w:rFonts w:cstheme="minorHAnsi"/>
        <w:lang w:val="tr-TR"/>
      </w:rPr>
      <w:t>.</w:t>
    </w:r>
    <w:r>
      <w:rPr>
        <w:rFonts w:cstheme="minorHAnsi"/>
        <w:lang w:val="tr-TR"/>
      </w:rPr>
      <w:t>02</w:t>
    </w:r>
    <w:r w:rsidRPr="00E1293C">
      <w:rPr>
        <w:rFonts w:cstheme="minorHAnsi"/>
        <w:lang w:val="tr-TR"/>
      </w:rPr>
      <w:t>.202</w:t>
    </w:r>
    <w:r>
      <w:rPr>
        <w:rFonts w:cstheme="minorHAnsi"/>
        <w:lang w:val="tr-TR"/>
      </w:rPr>
      <w:t>5</w:t>
    </w:r>
  </w:p>
  <w:p w14:paraId="0434C52F" w14:textId="2F04A9CD" w:rsidR="00067F30" w:rsidRDefault="00067F30">
    <w:pPr>
      <w:pStyle w:val="AltBilgi"/>
    </w:pPr>
  </w:p>
  <w:p w14:paraId="3802C4EE" w14:textId="77777777" w:rsidR="00067F30" w:rsidRDefault="00067F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2100" w14:textId="77777777" w:rsidR="000F5681" w:rsidRDefault="000F56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FF9F4" w14:textId="77777777" w:rsidR="00C14437" w:rsidRDefault="00C14437" w:rsidP="000408E7">
      <w:r>
        <w:separator/>
      </w:r>
    </w:p>
  </w:footnote>
  <w:footnote w:type="continuationSeparator" w:id="0">
    <w:p w14:paraId="7C770E79" w14:textId="77777777" w:rsidR="00C14437" w:rsidRDefault="00C14437" w:rsidP="0004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34C2" w14:textId="77777777" w:rsidR="000F5681" w:rsidRDefault="000F568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704C4" w14:textId="77777777" w:rsidR="000F5681" w:rsidRDefault="000F56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2AB7" w14:textId="77777777" w:rsidR="000F5681" w:rsidRDefault="000F568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80C"/>
    <w:multiLevelType w:val="hybridMultilevel"/>
    <w:tmpl w:val="9626DBB2"/>
    <w:lvl w:ilvl="0" w:tplc="F82A0D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07A0"/>
    <w:multiLevelType w:val="hybridMultilevel"/>
    <w:tmpl w:val="4E324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A1D1D"/>
    <w:multiLevelType w:val="multilevel"/>
    <w:tmpl w:val="0B2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465F0"/>
    <w:multiLevelType w:val="hybridMultilevel"/>
    <w:tmpl w:val="55D2B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D783A"/>
    <w:multiLevelType w:val="hybridMultilevel"/>
    <w:tmpl w:val="DA163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53D72"/>
    <w:multiLevelType w:val="multilevel"/>
    <w:tmpl w:val="DCC03C14"/>
    <w:lvl w:ilvl="0">
      <w:start w:val="3"/>
      <w:numFmt w:val="decimal"/>
      <w:lvlText w:val="%1."/>
      <w:lvlJc w:val="left"/>
      <w:pPr>
        <w:ind w:left="53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95" w:hanging="1800"/>
      </w:pPr>
      <w:rPr>
        <w:rFonts w:hint="default"/>
      </w:rPr>
    </w:lvl>
  </w:abstractNum>
  <w:abstractNum w:abstractNumId="6" w15:restartNumberingAfterBreak="0">
    <w:nsid w:val="5D304E12"/>
    <w:multiLevelType w:val="multilevel"/>
    <w:tmpl w:val="85081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wMLMwNzazNDMzMzJQ0lEKTi0uzszPAykwrAUAHN5wxCwAAAA="/>
  </w:docVars>
  <w:rsids>
    <w:rsidRoot w:val="00DC4A9D"/>
    <w:rsid w:val="000408E7"/>
    <w:rsid w:val="00067F30"/>
    <w:rsid w:val="00076193"/>
    <w:rsid w:val="000E1231"/>
    <w:rsid w:val="000F5681"/>
    <w:rsid w:val="00105BB0"/>
    <w:rsid w:val="00113559"/>
    <w:rsid w:val="001157A8"/>
    <w:rsid w:val="001563CB"/>
    <w:rsid w:val="00181C4B"/>
    <w:rsid w:val="00184AFA"/>
    <w:rsid w:val="001866EC"/>
    <w:rsid w:val="001A7D2C"/>
    <w:rsid w:val="001C286E"/>
    <w:rsid w:val="00212D87"/>
    <w:rsid w:val="002572D6"/>
    <w:rsid w:val="00260ED5"/>
    <w:rsid w:val="002B13E8"/>
    <w:rsid w:val="002F0772"/>
    <w:rsid w:val="003551AB"/>
    <w:rsid w:val="003B7AA4"/>
    <w:rsid w:val="003E547E"/>
    <w:rsid w:val="00427F50"/>
    <w:rsid w:val="00446F16"/>
    <w:rsid w:val="004733B5"/>
    <w:rsid w:val="004952F6"/>
    <w:rsid w:val="004A6351"/>
    <w:rsid w:val="00526261"/>
    <w:rsid w:val="00534589"/>
    <w:rsid w:val="005451E7"/>
    <w:rsid w:val="005569D4"/>
    <w:rsid w:val="00563F21"/>
    <w:rsid w:val="00571164"/>
    <w:rsid w:val="00595F13"/>
    <w:rsid w:val="005B537D"/>
    <w:rsid w:val="005C7934"/>
    <w:rsid w:val="005D3F97"/>
    <w:rsid w:val="00611753"/>
    <w:rsid w:val="006179D4"/>
    <w:rsid w:val="006912A4"/>
    <w:rsid w:val="006A26E7"/>
    <w:rsid w:val="006C32B7"/>
    <w:rsid w:val="006D0DC9"/>
    <w:rsid w:val="0072320D"/>
    <w:rsid w:val="00762A84"/>
    <w:rsid w:val="00772AEB"/>
    <w:rsid w:val="0078185A"/>
    <w:rsid w:val="008006CC"/>
    <w:rsid w:val="0080730E"/>
    <w:rsid w:val="00844315"/>
    <w:rsid w:val="008758A5"/>
    <w:rsid w:val="00895442"/>
    <w:rsid w:val="00896EA0"/>
    <w:rsid w:val="00903352"/>
    <w:rsid w:val="00951B1F"/>
    <w:rsid w:val="00985A49"/>
    <w:rsid w:val="009A7C31"/>
    <w:rsid w:val="009B41D3"/>
    <w:rsid w:val="009F66DC"/>
    <w:rsid w:val="00A24FF0"/>
    <w:rsid w:val="00A34CD7"/>
    <w:rsid w:val="00A42E34"/>
    <w:rsid w:val="00A54DBD"/>
    <w:rsid w:val="00A55E59"/>
    <w:rsid w:val="00A95497"/>
    <w:rsid w:val="00A96290"/>
    <w:rsid w:val="00AA6FDA"/>
    <w:rsid w:val="00AC0476"/>
    <w:rsid w:val="00AC24D9"/>
    <w:rsid w:val="00AC7A5F"/>
    <w:rsid w:val="00AE4C3F"/>
    <w:rsid w:val="00AF18A6"/>
    <w:rsid w:val="00AF3C5B"/>
    <w:rsid w:val="00B463FE"/>
    <w:rsid w:val="00BF21DE"/>
    <w:rsid w:val="00BF4145"/>
    <w:rsid w:val="00C14437"/>
    <w:rsid w:val="00C21B9C"/>
    <w:rsid w:val="00CF14F5"/>
    <w:rsid w:val="00D01647"/>
    <w:rsid w:val="00D0430F"/>
    <w:rsid w:val="00D6345D"/>
    <w:rsid w:val="00D70FB4"/>
    <w:rsid w:val="00DC4A9D"/>
    <w:rsid w:val="00E273BD"/>
    <w:rsid w:val="00E8087B"/>
    <w:rsid w:val="00EF5147"/>
    <w:rsid w:val="00EF689B"/>
    <w:rsid w:val="00F313EA"/>
    <w:rsid w:val="00F41267"/>
    <w:rsid w:val="00F533D4"/>
    <w:rsid w:val="00FA69A6"/>
    <w:rsid w:val="00FB3E76"/>
    <w:rsid w:val="00FB7FCA"/>
    <w:rsid w:val="00FE0EE0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CE38C"/>
  <w15:chartTrackingRefBased/>
  <w15:docId w15:val="{77B42FA2-1CF6-43EC-91F9-0320A02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9D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A9D"/>
    <w:pPr>
      <w:ind w:left="720"/>
      <w:contextualSpacing/>
    </w:pPr>
  </w:style>
  <w:style w:type="table" w:styleId="TabloKlavuzu">
    <w:name w:val="Table Grid"/>
    <w:basedOn w:val="NormalTablo"/>
    <w:uiPriority w:val="39"/>
    <w:rsid w:val="00FA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087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FE56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561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5619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56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5619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56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619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408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08E7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408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8E7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C047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D0DC9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6912A4"/>
    <w:rPr>
      <w:i/>
      <w:iCs/>
    </w:rPr>
  </w:style>
  <w:style w:type="character" w:styleId="Gl">
    <w:name w:val="Strong"/>
    <w:basedOn w:val="VarsaylanParagrafYazTipi"/>
    <w:uiPriority w:val="22"/>
    <w:qFormat/>
    <w:rsid w:val="00691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dustri.deu.edu.tr/wp-content/uploads/2024/10/2024_Seminer_Bitirme_Projesi_Dersi_Bilgilendirme_Kilavuzu_01102024.docx" TargetMode="External"/><Relationship Id="rId13" Type="http://schemas.openxmlformats.org/officeDocument/2006/relationships/hyperlink" Target="https://endustri.deu.edu.tr/wp-content/uploads/2023/11/Bitirme_Projesi_Dersi_Rapor_Hazirlama_Ve_Yazim_Kilavuzu_Kasim2023.docx" TargetMode="External"/><Relationship Id="rId18" Type="http://schemas.openxmlformats.org/officeDocument/2006/relationships/hyperlink" Target="https://endustri.deu.edu.tr/wp-content/uploads/2022/12/2022_Seminer_Bitirme_Projesi_Dersi_Benzerlik_Tarama_Formu_EK5.doc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endustri.deu.edu.tr/wp-content/uploads/2022/12/2022_Seminer_Bitirme_Projesi_Dersi_Benzerlik_Tarama_Formu_EK5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dustri.deu.edu.tr/wp-content/uploads/2023/11/Seminer_Dersi_Rapor_Hazirlama_Ve_Yazim_Kilavuzu_Kasim2023.docx" TargetMode="External"/><Relationship Id="rId17" Type="http://schemas.openxmlformats.org/officeDocument/2006/relationships/hyperlink" Target="https://endustri.deu.edu.tr/wp-content/uploads/2024/01/Juri_Degerlendirme_EK4.docx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ndustri.deu.edu.tr/wp-content/uploads/2023/04/EK2-V2.docx" TargetMode="External"/><Relationship Id="rId20" Type="http://schemas.openxmlformats.org/officeDocument/2006/relationships/hyperlink" Target="https://endustri.deu.edu.tr/wp-content/uploads/2024/01/Juri_Degerlendirme_EK4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dustri.deu.edu.tr/wp-content/uploads/2023/11/Bitirme_Projesi_Dersi_Rapor_Hazirlama_Ve_Yazim_Kilavuzu_Kasim2023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ndustri.deu.edu.tr/wp-content/uploads/2022/12/2022_Seminer_Bitirme_Projesi_Dersi_Benzerlik_Tarama_Formu_EK5.doc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endustri.deu.edu.tr/wp-content/uploads/2024/10/2024_Seminer_Bitirme_Projesi_Dersi_Bilgilendirme_Kilavuzu_01102024.docx" TargetMode="External"/><Relationship Id="rId19" Type="http://schemas.openxmlformats.org/officeDocument/2006/relationships/hyperlink" Target="https://endustri.deu.edu.tr/wp-content/uploads/2023/04/EK2-V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dustri.deu.edu.tr/tr/bitirme-projesi/" TargetMode="External"/><Relationship Id="rId14" Type="http://schemas.openxmlformats.org/officeDocument/2006/relationships/hyperlink" Target="https://endustri.deu.edu.tr/wp-content/uploads/2023/11/BitirmeProjesiveSeminerHazirlama.pptx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9227-FFCD-4B5F-A037-20972EB1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Şeyda Topaoğlu</cp:lastModifiedBy>
  <cp:revision>19</cp:revision>
  <dcterms:created xsi:type="dcterms:W3CDTF">2025-02-17T09:05:00Z</dcterms:created>
  <dcterms:modified xsi:type="dcterms:W3CDTF">2025-02-23T19:13:00Z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af719bc3ed71f6f8713d7e86af07e384490eaeb91def0c1493db16e3cddb00c1</vt:lpwstr>
  </property>
</Properties>
</file>