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59" w:rsidRDefault="00DE3859"/>
    <w:p w:rsidR="00FE027E" w:rsidRDefault="00FE027E"/>
    <w:p w:rsidR="00FE027E" w:rsidRDefault="00FE027E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681"/>
        <w:gridCol w:w="283"/>
        <w:gridCol w:w="1985"/>
        <w:gridCol w:w="567"/>
        <w:gridCol w:w="1984"/>
        <w:gridCol w:w="567"/>
      </w:tblGrid>
      <w:tr w:rsidR="00E422CB" w:rsidTr="00E14CB0">
        <w:trPr>
          <w:trHeight w:val="567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vAlign w:val="center"/>
          </w:tcPr>
          <w:p w:rsidR="00E422CB" w:rsidRPr="00063AF1" w:rsidRDefault="00E422CB" w:rsidP="00E14CB0">
            <w:pPr>
              <w:jc w:val="center"/>
              <w:rPr>
                <w:b/>
                <w:bCs/>
                <w:caps/>
              </w:rPr>
            </w:pPr>
            <w:r w:rsidRPr="00063AF1">
              <w:rPr>
                <w:b/>
                <w:bCs/>
                <w:caps/>
              </w:rPr>
              <w:t>Devlet Katkısı İşletme Bilgi Formu</w:t>
            </w:r>
          </w:p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İşletme Unvanı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E14CB0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063AF1" w:rsidRDefault="00E14CB0" w:rsidP="0022555E">
            <w:r>
              <w:t xml:space="preserve">Staj Sorumlusu </w:t>
            </w:r>
          </w:p>
          <w:p w:rsidR="00E14CB0" w:rsidRDefault="00E14CB0" w:rsidP="0022555E">
            <w:r>
              <w:t>Ad Soyad ve Unvanı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İşyeri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İşyeri Telefonu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AB698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E-posta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Çalışan Sayısı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Banka 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Şube 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E14CB0">
            <w:r>
              <w:t xml:space="preserve">IBAN 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Vergi Dairesi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Vergi Numarası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İşyeri SGK Sicil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512FDA" w:rsidRDefault="00512FDA" w:rsidP="00512FDA">
            <w:r>
              <w:t xml:space="preserve">Devlet katkısından faydalanmak 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2FDA" w:rsidRDefault="00512FDA" w:rsidP="0022555E">
            <w:r>
              <w:t>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12FDA" w:rsidRDefault="00512FDA" w:rsidP="00512FDA">
            <w:pPr>
              <w:jc w:val="center"/>
            </w:pPr>
            <w:r>
              <w:t>İstiyoruz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2FDA" w:rsidRDefault="00512FDA" w:rsidP="00512FDA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12FDA" w:rsidRDefault="00512FDA" w:rsidP="00512FDA">
            <w:pPr>
              <w:jc w:val="center"/>
            </w:pPr>
            <w:r>
              <w:t>İstemiyoruz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2FDA" w:rsidRDefault="00512FDA" w:rsidP="00512FDA">
            <w:pPr>
              <w:jc w:val="center"/>
            </w:pPr>
          </w:p>
        </w:tc>
      </w:tr>
    </w:tbl>
    <w:p w:rsidR="00E422CB" w:rsidRDefault="00E422CB" w:rsidP="00E422CB"/>
    <w:p w:rsidR="00C34B26" w:rsidRDefault="00E14CB0" w:rsidP="00C34B26">
      <w:pPr>
        <w:jc w:val="both"/>
      </w:pPr>
      <w:r>
        <w:tab/>
      </w:r>
      <w:r w:rsidR="00AB6980">
        <w:t xml:space="preserve">Fakültemiz öğrencilerinin işletmelerde yaptıkları stajlarda öğrencilerimize </w:t>
      </w:r>
      <w:r w:rsidR="00F21814">
        <w:t>i</w:t>
      </w:r>
      <w:r w:rsidR="00E422CB">
        <w:t>şletmeler</w:t>
      </w:r>
      <w:r w:rsidR="00AB6980">
        <w:t xml:space="preserve"> tarafından </w:t>
      </w:r>
      <w:r w:rsidR="00C34B26">
        <w:t xml:space="preserve">3308 Sayılı Mesleki Eğitim Kanunu kapsamında </w:t>
      </w:r>
      <w:r w:rsidR="00E422CB">
        <w:t xml:space="preserve">yaptıkları ödemeler için Devlet Katkısı ödemesi yapılacaktır. Yapılacak ödeme; asgari ücretin net tutarının yüzde otuzu üzerinden; mesleki eğitim görülen işletmede yirmiden az personel çalışıyor ise </w:t>
      </w:r>
      <w:r w:rsidR="00F21814">
        <w:t xml:space="preserve">bu tutarın </w:t>
      </w:r>
      <w:r w:rsidR="00E422CB">
        <w:t xml:space="preserve">üçte ikisi, yirmi ve üzerinde personel çalışıyor ise </w:t>
      </w:r>
      <w:r w:rsidR="00F21814">
        <w:t xml:space="preserve">bu tutarın </w:t>
      </w:r>
      <w:bookmarkStart w:id="0" w:name="_GoBack"/>
      <w:bookmarkEnd w:id="0"/>
      <w:r w:rsidR="00E422CB">
        <w:t>üçte birinden az olmayacaktır.</w:t>
      </w:r>
    </w:p>
    <w:p w:rsidR="00C34B26" w:rsidRDefault="00C34B26" w:rsidP="00C34B26">
      <w:pPr>
        <w:jc w:val="both"/>
      </w:pPr>
    </w:p>
    <w:p w:rsidR="00C34B26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>Tarih</w:t>
      </w:r>
      <w:r>
        <w:tab/>
      </w:r>
      <w:r>
        <w:tab/>
      </w:r>
      <w:r>
        <w:tab/>
        <w:t>:</w:t>
      </w:r>
    </w:p>
    <w:p w:rsidR="00C34B26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 xml:space="preserve">İşletme Yetkilisinin </w:t>
      </w:r>
      <w:r w:rsidR="00F21814">
        <w:tab/>
      </w:r>
    </w:p>
    <w:p w:rsidR="00C34B26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>Adı Soyadı</w:t>
      </w:r>
      <w:r>
        <w:tab/>
      </w:r>
      <w:r>
        <w:tab/>
        <w:t>:</w:t>
      </w:r>
    </w:p>
    <w:p w:rsidR="00C34B26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>İmza</w:t>
      </w:r>
      <w:r>
        <w:tab/>
      </w:r>
      <w:r>
        <w:tab/>
      </w:r>
      <w:r>
        <w:tab/>
        <w:t>:</w:t>
      </w:r>
      <w:r w:rsidR="00E422CB">
        <w:t xml:space="preserve"> </w:t>
      </w:r>
    </w:p>
    <w:p w:rsidR="00E422CB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>İşyeri Kaşe/Mü</w:t>
      </w:r>
      <w:r>
        <w:t>h</w:t>
      </w:r>
      <w:r w:rsidR="00E422CB">
        <w:t>ür</w:t>
      </w:r>
      <w:r>
        <w:tab/>
        <w:t>:</w:t>
      </w:r>
    </w:p>
    <w:p w:rsidR="00FE027E" w:rsidRDefault="00FE027E"/>
    <w:sectPr w:rsidR="00FE027E" w:rsidSect="00C62246">
      <w:headerReference w:type="default" r:id="rId6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E2" w:rsidRDefault="001814E2" w:rsidP="008D56C1">
      <w:r>
        <w:separator/>
      </w:r>
    </w:p>
  </w:endnote>
  <w:endnote w:type="continuationSeparator" w:id="0">
    <w:p w:rsidR="001814E2" w:rsidRDefault="001814E2" w:rsidP="008D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utra Display Titling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E2" w:rsidRDefault="001814E2" w:rsidP="008D56C1">
      <w:r>
        <w:separator/>
      </w:r>
    </w:p>
  </w:footnote>
  <w:footnote w:type="continuationSeparator" w:id="0">
    <w:p w:rsidR="001814E2" w:rsidRDefault="001814E2" w:rsidP="008D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073"/>
      <w:gridCol w:w="1553"/>
    </w:tblGrid>
    <w:tr w:rsidR="008A1154" w:rsidTr="00E14CB0">
      <w:trPr>
        <w:trHeight w:val="1276"/>
      </w:trPr>
      <w:tc>
        <w:tcPr>
          <w:tcW w:w="1413" w:type="dxa"/>
        </w:tcPr>
        <w:p w:rsidR="008A1154" w:rsidRDefault="008A1154" w:rsidP="008D56C1">
          <w:pPr>
            <w:pStyle w:val="stBilgi"/>
            <w:jc w:val="center"/>
            <w:rPr>
              <w:rFonts w:ascii="Neutra Display Titling" w:hAnsi="Neutra Display Titling"/>
              <w:sz w:val="28"/>
            </w:rPr>
          </w:pPr>
          <w:r>
            <w:rPr>
              <w:rFonts w:ascii="Neutra Display Titling" w:hAnsi="Neutra Display Titling"/>
              <w:noProof/>
              <w:sz w:val="28"/>
              <w:lang w:eastAsia="tr-TR"/>
            </w:rPr>
            <w:drawing>
              <wp:inline distT="0" distB="0" distL="0" distR="0">
                <wp:extent cx="781017" cy="720000"/>
                <wp:effectExtent l="0" t="0" r="635" b="444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kuz Eylul Universit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1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8A1154" w:rsidRPr="00E14CB0" w:rsidRDefault="008A1154" w:rsidP="008A1154">
          <w:pPr>
            <w:pStyle w:val="stBilgi"/>
            <w:jc w:val="center"/>
            <w:rPr>
              <w:rFonts w:asciiTheme="majorBidi" w:hAnsiTheme="majorBidi" w:cstheme="majorBidi"/>
              <w:b/>
              <w:sz w:val="32"/>
              <w:szCs w:val="36"/>
            </w:rPr>
          </w:pPr>
          <w:r w:rsidRPr="00E14CB0">
            <w:rPr>
              <w:rFonts w:asciiTheme="majorBidi" w:hAnsiTheme="majorBidi" w:cstheme="majorBidi"/>
              <w:b/>
              <w:sz w:val="32"/>
              <w:szCs w:val="36"/>
            </w:rPr>
            <w:t>T.C.</w:t>
          </w:r>
        </w:p>
        <w:p w:rsidR="008A1154" w:rsidRPr="00E14CB0" w:rsidRDefault="008A1154" w:rsidP="008A1154">
          <w:pPr>
            <w:pStyle w:val="stBilgi"/>
            <w:jc w:val="center"/>
            <w:rPr>
              <w:rFonts w:asciiTheme="majorBidi" w:hAnsiTheme="majorBidi" w:cstheme="majorBidi"/>
              <w:b/>
              <w:sz w:val="32"/>
              <w:szCs w:val="36"/>
            </w:rPr>
          </w:pPr>
          <w:r w:rsidRPr="00E14CB0">
            <w:rPr>
              <w:rFonts w:asciiTheme="majorBidi" w:hAnsiTheme="majorBidi" w:cstheme="majorBidi"/>
              <w:b/>
              <w:sz w:val="32"/>
              <w:szCs w:val="36"/>
            </w:rPr>
            <w:t>Dokuz Eylül Ün</w:t>
          </w:r>
          <w:r w:rsidR="005B4FDF" w:rsidRPr="00E14CB0">
            <w:rPr>
              <w:rFonts w:asciiTheme="majorBidi" w:hAnsiTheme="majorBidi" w:cstheme="majorBidi"/>
              <w:b/>
              <w:sz w:val="32"/>
              <w:szCs w:val="36"/>
            </w:rPr>
            <w:t>i</w:t>
          </w:r>
          <w:r w:rsidRPr="00E14CB0">
            <w:rPr>
              <w:rFonts w:asciiTheme="majorBidi" w:hAnsiTheme="majorBidi" w:cstheme="majorBidi"/>
              <w:b/>
              <w:sz w:val="32"/>
              <w:szCs w:val="36"/>
            </w:rPr>
            <w:t>vers</w:t>
          </w:r>
          <w:r w:rsidR="005B4FDF" w:rsidRPr="00E14CB0">
            <w:rPr>
              <w:rFonts w:asciiTheme="majorBidi" w:hAnsiTheme="majorBidi" w:cstheme="majorBidi"/>
              <w:b/>
              <w:sz w:val="32"/>
              <w:szCs w:val="36"/>
            </w:rPr>
            <w:t>itesi</w:t>
          </w:r>
        </w:p>
        <w:p w:rsidR="008A1154" w:rsidRDefault="008A1154" w:rsidP="005B4FDF">
          <w:pPr>
            <w:pStyle w:val="stBilgi"/>
            <w:jc w:val="center"/>
            <w:rPr>
              <w:rFonts w:ascii="Neutra Display Titling" w:hAnsi="Neutra Display Titling"/>
              <w:sz w:val="28"/>
            </w:rPr>
          </w:pPr>
          <w:r w:rsidRPr="00E14CB0">
            <w:rPr>
              <w:rFonts w:asciiTheme="majorBidi" w:hAnsiTheme="majorBidi" w:cstheme="majorBidi"/>
              <w:b/>
              <w:sz w:val="36"/>
              <w:szCs w:val="40"/>
            </w:rPr>
            <w:t>M</w:t>
          </w:r>
          <w:r w:rsidR="005B4FDF" w:rsidRPr="00E14CB0">
            <w:rPr>
              <w:rFonts w:asciiTheme="majorBidi" w:hAnsiTheme="majorBidi" w:cstheme="majorBidi"/>
              <w:b/>
              <w:sz w:val="36"/>
              <w:szCs w:val="40"/>
            </w:rPr>
            <w:t>ühendislik Fakültesi</w:t>
          </w:r>
        </w:p>
      </w:tc>
      <w:tc>
        <w:tcPr>
          <w:tcW w:w="1554" w:type="dxa"/>
        </w:tcPr>
        <w:p w:rsidR="008A1154" w:rsidRPr="008A1154" w:rsidRDefault="008A1154" w:rsidP="008A1154">
          <w:r>
            <w:rPr>
              <w:noProof/>
            </w:rPr>
            <w:drawing>
              <wp:inline distT="0" distB="0" distL="0" distR="0">
                <wp:extent cx="768000" cy="720000"/>
                <wp:effectExtent l="0" t="0" r="0" b="444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hendislik Fakultes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56C1" w:rsidRPr="00951049" w:rsidRDefault="008D56C1" w:rsidP="008D56C1">
    <w:pPr>
      <w:pStyle w:val="stBilgi"/>
      <w:jc w:val="center"/>
      <w:rPr>
        <w:rFonts w:ascii="Neutra Display Titling" w:hAnsi="Neutra Display Titling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C1"/>
    <w:rsid w:val="00063AF1"/>
    <w:rsid w:val="000B2924"/>
    <w:rsid w:val="001031FB"/>
    <w:rsid w:val="00175EC3"/>
    <w:rsid w:val="001814E2"/>
    <w:rsid w:val="00182F1E"/>
    <w:rsid w:val="00191517"/>
    <w:rsid w:val="0019353F"/>
    <w:rsid w:val="001E2345"/>
    <w:rsid w:val="0023258B"/>
    <w:rsid w:val="002A2E45"/>
    <w:rsid w:val="002C0164"/>
    <w:rsid w:val="003240AA"/>
    <w:rsid w:val="00342978"/>
    <w:rsid w:val="00381A16"/>
    <w:rsid w:val="00427E26"/>
    <w:rsid w:val="0048705D"/>
    <w:rsid w:val="004B2142"/>
    <w:rsid w:val="004B2B81"/>
    <w:rsid w:val="00512FDA"/>
    <w:rsid w:val="0054493C"/>
    <w:rsid w:val="005B4FDF"/>
    <w:rsid w:val="005D6651"/>
    <w:rsid w:val="00690AC0"/>
    <w:rsid w:val="006F1E63"/>
    <w:rsid w:val="007876D9"/>
    <w:rsid w:val="007E0E32"/>
    <w:rsid w:val="00830279"/>
    <w:rsid w:val="008471B7"/>
    <w:rsid w:val="008835E1"/>
    <w:rsid w:val="00894145"/>
    <w:rsid w:val="008A1154"/>
    <w:rsid w:val="008D56C1"/>
    <w:rsid w:val="008E6742"/>
    <w:rsid w:val="00951049"/>
    <w:rsid w:val="00954135"/>
    <w:rsid w:val="0098143C"/>
    <w:rsid w:val="00985AE8"/>
    <w:rsid w:val="009A21E7"/>
    <w:rsid w:val="00A33543"/>
    <w:rsid w:val="00A346FB"/>
    <w:rsid w:val="00A92669"/>
    <w:rsid w:val="00AB6980"/>
    <w:rsid w:val="00B1791D"/>
    <w:rsid w:val="00B40B20"/>
    <w:rsid w:val="00BB693F"/>
    <w:rsid w:val="00C27CB5"/>
    <w:rsid w:val="00C34B26"/>
    <w:rsid w:val="00C62246"/>
    <w:rsid w:val="00CA06E4"/>
    <w:rsid w:val="00CC292A"/>
    <w:rsid w:val="00CD127D"/>
    <w:rsid w:val="00D7524B"/>
    <w:rsid w:val="00DC2E53"/>
    <w:rsid w:val="00DD59E8"/>
    <w:rsid w:val="00DE3859"/>
    <w:rsid w:val="00DF443F"/>
    <w:rsid w:val="00E14CB0"/>
    <w:rsid w:val="00E422CB"/>
    <w:rsid w:val="00E5232C"/>
    <w:rsid w:val="00E537E3"/>
    <w:rsid w:val="00E84985"/>
    <w:rsid w:val="00F1211E"/>
    <w:rsid w:val="00F21814"/>
    <w:rsid w:val="00FA1FCB"/>
    <w:rsid w:val="00FE027E"/>
    <w:rsid w:val="00FE6B94"/>
    <w:rsid w:val="00FF2003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1BA8"/>
  <w15:chartTrackingRefBased/>
  <w15:docId w15:val="{774BAFD0-511C-4AC5-A012-B6DDD6E4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7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6C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D56C1"/>
  </w:style>
  <w:style w:type="paragraph" w:styleId="AltBilgi">
    <w:name w:val="footer"/>
    <w:basedOn w:val="Normal"/>
    <w:link w:val="AltBilgiChar"/>
    <w:uiPriority w:val="99"/>
    <w:unhideWhenUsed/>
    <w:rsid w:val="008D56C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D56C1"/>
  </w:style>
  <w:style w:type="table" w:styleId="TabloKlavuzu">
    <w:name w:val="Table Grid"/>
    <w:basedOn w:val="NormalTablo"/>
    <w:uiPriority w:val="39"/>
    <w:rsid w:val="008D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FFF"/>
    <w:rPr>
      <w:rFonts w:ascii="Segoe U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Gizem</cp:lastModifiedBy>
  <cp:revision>5</cp:revision>
  <cp:lastPrinted>2022-06-23T10:38:00Z</cp:lastPrinted>
  <dcterms:created xsi:type="dcterms:W3CDTF">2022-09-06T12:51:00Z</dcterms:created>
  <dcterms:modified xsi:type="dcterms:W3CDTF">2022-09-22T10:57:00Z</dcterms:modified>
</cp:coreProperties>
</file>