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1B" w:rsidRPr="00FE24F8" w:rsidRDefault="0048201B" w:rsidP="0048201B">
      <w:pPr>
        <w:shd w:val="clear" w:color="auto" w:fill="FFFFFF"/>
        <w:spacing w:after="0"/>
        <w:jc w:val="center"/>
        <w:rPr>
          <w:rFonts w:eastAsia="Times New Roman" w:cstheme="minorHAnsi"/>
          <w:b/>
          <w:color w:val="000000"/>
          <w:sz w:val="28"/>
          <w:szCs w:val="24"/>
          <w:lang w:eastAsia="tr-TR"/>
        </w:rPr>
      </w:pPr>
      <w:r w:rsidRPr="00FE24F8">
        <w:rPr>
          <w:rFonts w:eastAsia="Times New Roman" w:cstheme="minorHAnsi"/>
          <w:b/>
          <w:color w:val="000000"/>
          <w:sz w:val="28"/>
          <w:szCs w:val="24"/>
          <w:lang w:eastAsia="tr-TR"/>
        </w:rPr>
        <w:t>Endüstri Mühendisi</w:t>
      </w:r>
    </w:p>
    <w:p w:rsidR="0048201B" w:rsidRPr="0048201B" w:rsidRDefault="0048201B" w:rsidP="0048201B">
      <w:pPr>
        <w:shd w:val="clear" w:color="auto" w:fill="FFFFFF"/>
        <w:spacing w:after="0"/>
        <w:jc w:val="center"/>
        <w:rPr>
          <w:rFonts w:eastAsia="Times New Roman" w:cstheme="minorHAnsi"/>
          <w:b/>
          <w:color w:val="000000"/>
          <w:sz w:val="24"/>
          <w:szCs w:val="24"/>
          <w:lang w:eastAsia="tr-TR"/>
        </w:rPr>
      </w:pPr>
    </w:p>
    <w:p w:rsidR="0048201B" w:rsidRPr="0048201B" w:rsidRDefault="0048201B" w:rsidP="0048201B">
      <w:pPr>
        <w:shd w:val="clear" w:color="auto" w:fill="FFFFFF"/>
        <w:spacing w:after="0"/>
        <w:jc w:val="center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48201B">
        <w:rPr>
          <w:rFonts w:eastAsia="Times New Roman" w:cstheme="minorHAnsi"/>
          <w:noProof/>
          <w:color w:val="000000"/>
          <w:sz w:val="24"/>
          <w:szCs w:val="24"/>
          <w:lang w:eastAsia="tr-TR"/>
        </w:rPr>
        <w:drawing>
          <wp:inline distT="0" distB="0" distL="0" distR="0" wp14:anchorId="3FD5078B" wp14:editId="6A8F3B6E">
            <wp:extent cx="2659039" cy="1534730"/>
            <wp:effectExtent l="0" t="0" r="8255" b="8890"/>
            <wp:docPr id="1" name="Resim 1" descr="Alternat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ernate 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673" cy="153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201B" w:rsidRDefault="0048201B" w:rsidP="0048201B">
      <w:pPr>
        <w:shd w:val="clear" w:color="auto" w:fill="FFFFFF"/>
        <w:spacing w:after="225"/>
        <w:outlineLvl w:val="2"/>
        <w:rPr>
          <w:rFonts w:eastAsia="Times New Roman" w:cstheme="minorHAnsi"/>
          <w:b/>
          <w:bCs/>
          <w:color w:val="912DA2"/>
          <w:sz w:val="24"/>
          <w:szCs w:val="24"/>
          <w:lang w:eastAsia="tr-TR"/>
        </w:rPr>
      </w:pPr>
    </w:p>
    <w:p w:rsidR="0048201B" w:rsidRPr="0048201B" w:rsidRDefault="0048201B" w:rsidP="0048201B">
      <w:pPr>
        <w:shd w:val="clear" w:color="auto" w:fill="FFFFFF"/>
        <w:spacing w:after="225"/>
        <w:outlineLvl w:val="2"/>
        <w:rPr>
          <w:rFonts w:eastAsia="Times New Roman" w:cstheme="minorHAnsi"/>
          <w:b/>
          <w:bCs/>
          <w:color w:val="912DA2"/>
          <w:sz w:val="24"/>
          <w:szCs w:val="24"/>
          <w:lang w:eastAsia="tr-TR"/>
        </w:rPr>
      </w:pPr>
      <w:r w:rsidRPr="0048201B">
        <w:rPr>
          <w:rFonts w:eastAsia="Times New Roman" w:cstheme="minorHAnsi"/>
          <w:b/>
          <w:bCs/>
          <w:color w:val="912DA2"/>
          <w:sz w:val="24"/>
          <w:szCs w:val="24"/>
          <w:lang w:eastAsia="tr-TR"/>
        </w:rPr>
        <w:t>GENEL NİTELİKLER VE İŞ TANIMI</w:t>
      </w:r>
    </w:p>
    <w:p w:rsidR="0048201B" w:rsidRPr="0048201B" w:rsidRDefault="0048201B" w:rsidP="0048201B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Veritas Tekstil, havlu ve bornoz üretiminin %90 </w:t>
      </w:r>
      <w:proofErr w:type="spellStart"/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>lık</w:t>
      </w:r>
      <w:proofErr w:type="spellEnd"/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kısmını Amerika'ya ihraç eden Denizli'nin kurumsal bir tekstil firmasıdır. Çalışan sayısı yaklaşık olarak 650 kişidir ve yıllık ihracat rakamı 55 milyon Amerikan Dolarıdır. Bünyesinde bulunan </w:t>
      </w:r>
      <w:proofErr w:type="spellStart"/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>Arge</w:t>
      </w:r>
      <w:proofErr w:type="spellEnd"/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ve </w:t>
      </w:r>
      <w:proofErr w:type="spellStart"/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>Ürge</w:t>
      </w:r>
      <w:proofErr w:type="spellEnd"/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ekipleri ve tüm çalışanlarıyla </w:t>
      </w:r>
      <w:proofErr w:type="spellStart"/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>inovasyona</w:t>
      </w:r>
      <w:proofErr w:type="spellEnd"/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ve markalaşmaya önem vermektedir. Ekip olarak çalışmanın başarı getirdiği inancıyla, çalışanlarımızda ki en önemli iki </w:t>
      </w:r>
      <w:proofErr w:type="gramStart"/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>kriter</w:t>
      </w:r>
      <w:proofErr w:type="gramEnd"/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uyumlu olmaları ve uzun dönemli çalışmalarıdır. Bu önemli </w:t>
      </w:r>
      <w:proofErr w:type="gramStart"/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>kriterler</w:t>
      </w:r>
      <w:proofErr w:type="gramEnd"/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ışığında iyi bir arkadaş ortamının bulunduğu, profesyoneller tarafından yönetilen firmamıza, uyumlu ve uzun dönemli çalışabilecek takım arkadaşları arıyoruz.</w:t>
      </w:r>
    </w:p>
    <w:p w:rsidR="0048201B" w:rsidRPr="0048201B" w:rsidRDefault="0048201B" w:rsidP="0048201B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48201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Genel Nitelikler</w:t>
      </w:r>
    </w:p>
    <w:p w:rsidR="0048201B" w:rsidRPr="0048201B" w:rsidRDefault="0048201B" w:rsidP="0048201B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>·         Üniversitelerin Endüstri Mühendisliği bölümlerinden mezun,</w:t>
      </w:r>
    </w:p>
    <w:p w:rsidR="0048201B" w:rsidRPr="0048201B" w:rsidRDefault="0048201B" w:rsidP="0048201B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>·         MS Office programlarını iyi düzeyde kullanabilen,</w:t>
      </w:r>
    </w:p>
    <w:p w:rsidR="0048201B" w:rsidRPr="0048201B" w:rsidRDefault="0048201B" w:rsidP="0048201B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>·         Planlama, organizasyon ve raporlama konularında kendini geliştirmiş,</w:t>
      </w:r>
    </w:p>
    <w:p w:rsidR="0048201B" w:rsidRPr="0048201B" w:rsidRDefault="0048201B" w:rsidP="0048201B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>·         Takip yeteneği güçlü, detaylar konusunda dikkatli,</w:t>
      </w:r>
    </w:p>
    <w:p w:rsidR="0048201B" w:rsidRPr="0048201B" w:rsidRDefault="0048201B" w:rsidP="0048201B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>·         Hedef ve sonuç odaklı çalışabilecek,</w:t>
      </w:r>
    </w:p>
    <w:p w:rsidR="0048201B" w:rsidRPr="0048201B" w:rsidRDefault="0048201B" w:rsidP="0048201B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>·         Sürekli öğrenme ve gelişime inanan,</w:t>
      </w:r>
    </w:p>
    <w:p w:rsidR="0048201B" w:rsidRPr="0048201B" w:rsidRDefault="0048201B" w:rsidP="0048201B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>·         Planlama ve koordinasyon becerileri yüksek,</w:t>
      </w:r>
    </w:p>
    <w:p w:rsidR="0048201B" w:rsidRPr="0048201B" w:rsidRDefault="0048201B" w:rsidP="0048201B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>·         Sorumluluk bilinci yüksek,</w:t>
      </w:r>
    </w:p>
    <w:p w:rsidR="0048201B" w:rsidRPr="0048201B" w:rsidRDefault="0048201B" w:rsidP="0048201B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>·         Güçlü analitik düşünme ve problem çözme becerilerine sahip,</w:t>
      </w:r>
    </w:p>
    <w:p w:rsidR="0048201B" w:rsidRPr="0048201B" w:rsidRDefault="0048201B" w:rsidP="0048201B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>·         Denizli’de ikamet eden/edebilecek adaylar.</w:t>
      </w:r>
    </w:p>
    <w:p w:rsidR="0048201B" w:rsidRPr="0048201B" w:rsidRDefault="0048201B" w:rsidP="0048201B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>         </w:t>
      </w:r>
    </w:p>
    <w:p w:rsidR="0048201B" w:rsidRPr="0048201B" w:rsidRDefault="0048201B" w:rsidP="0048201B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48201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İş tanımı</w:t>
      </w:r>
    </w:p>
    <w:p w:rsidR="0048201B" w:rsidRPr="0048201B" w:rsidRDefault="0048201B" w:rsidP="0048201B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·         Görevlendirmenin yapıldığı </w:t>
      </w:r>
      <w:proofErr w:type="gramStart"/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>departmanın</w:t>
      </w:r>
      <w:proofErr w:type="gramEnd"/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ihtiyaçları doğrultusunda organizasyon için gerekli çalışmaları sağlamak.</w:t>
      </w:r>
    </w:p>
    <w:p w:rsidR="0048201B" w:rsidRPr="0048201B" w:rsidRDefault="0048201B" w:rsidP="0048201B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</w:p>
    <w:p w:rsidR="0048201B" w:rsidRPr="0048201B" w:rsidRDefault="0048201B" w:rsidP="0048201B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>Fabrikamız bünyesin</w:t>
      </w:r>
      <w:r w:rsidR="00FC24E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de üretim bölümlerinde </w:t>
      </w:r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>görev alabilecek,</w:t>
      </w:r>
    </w:p>
    <w:p w:rsidR="0048201B" w:rsidRPr="0048201B" w:rsidRDefault="0048201B" w:rsidP="0048201B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Konfeksiyon, Dokuma, Planlama ve </w:t>
      </w:r>
      <w:proofErr w:type="spellStart"/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>Sourcing</w:t>
      </w:r>
      <w:proofErr w:type="spellEnd"/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gramStart"/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>departmanlarında</w:t>
      </w:r>
      <w:proofErr w:type="gramEnd"/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çalışabileceğimiz Endüstri Mühendisi çalışma arkadaşları arıyoruz.</w:t>
      </w:r>
    </w:p>
    <w:p w:rsidR="0048201B" w:rsidRPr="0048201B" w:rsidRDefault="0048201B" w:rsidP="0048201B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48201B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</w:p>
    <w:p w:rsidR="004F280E" w:rsidRDefault="004F280E"/>
    <w:sectPr w:rsidR="004F280E" w:rsidSect="0048201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30" w:rsidRDefault="00F40A30" w:rsidP="0048201B">
      <w:pPr>
        <w:spacing w:after="0" w:line="240" w:lineRule="auto"/>
      </w:pPr>
      <w:r>
        <w:separator/>
      </w:r>
    </w:p>
  </w:endnote>
  <w:endnote w:type="continuationSeparator" w:id="0">
    <w:p w:rsidR="00F40A30" w:rsidRDefault="00F40A30" w:rsidP="0048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30" w:rsidRDefault="00F40A30" w:rsidP="0048201B">
      <w:pPr>
        <w:spacing w:after="0" w:line="240" w:lineRule="auto"/>
      </w:pPr>
      <w:r>
        <w:separator/>
      </w:r>
    </w:p>
  </w:footnote>
  <w:footnote w:type="continuationSeparator" w:id="0">
    <w:p w:rsidR="00F40A30" w:rsidRDefault="00F40A30" w:rsidP="00482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1B"/>
    <w:rsid w:val="001209F9"/>
    <w:rsid w:val="0048201B"/>
    <w:rsid w:val="004F280E"/>
    <w:rsid w:val="007A6637"/>
    <w:rsid w:val="00F40A30"/>
    <w:rsid w:val="00FC24EF"/>
    <w:rsid w:val="00F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82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8201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xxxxxmsonormal">
    <w:name w:val="x_xxxxmsonormal"/>
    <w:basedOn w:val="Normal"/>
    <w:rsid w:val="0048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8201B"/>
    <w:rPr>
      <w:b/>
      <w:bCs/>
    </w:rPr>
  </w:style>
  <w:style w:type="paragraph" w:customStyle="1" w:styleId="xxmsolistparagraph">
    <w:name w:val="x_xmsolistparagraph"/>
    <w:basedOn w:val="Normal"/>
    <w:rsid w:val="0048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normal">
    <w:name w:val="x_msonormal"/>
    <w:basedOn w:val="Normal"/>
    <w:rsid w:val="0048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201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8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201B"/>
  </w:style>
  <w:style w:type="paragraph" w:styleId="Altbilgi">
    <w:name w:val="footer"/>
    <w:basedOn w:val="Normal"/>
    <w:link w:val="AltbilgiChar"/>
    <w:uiPriority w:val="99"/>
    <w:unhideWhenUsed/>
    <w:rsid w:val="0048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2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82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8201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xxxxxmsonormal">
    <w:name w:val="x_xxxxmsonormal"/>
    <w:basedOn w:val="Normal"/>
    <w:rsid w:val="0048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8201B"/>
    <w:rPr>
      <w:b/>
      <w:bCs/>
    </w:rPr>
  </w:style>
  <w:style w:type="paragraph" w:customStyle="1" w:styleId="xxmsolistparagraph">
    <w:name w:val="x_xmsolistparagraph"/>
    <w:basedOn w:val="Normal"/>
    <w:rsid w:val="0048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normal">
    <w:name w:val="x_msonormal"/>
    <w:basedOn w:val="Normal"/>
    <w:rsid w:val="0048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201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8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201B"/>
  </w:style>
  <w:style w:type="paragraph" w:styleId="Altbilgi">
    <w:name w:val="footer"/>
    <w:basedOn w:val="Normal"/>
    <w:link w:val="AltbilgiChar"/>
    <w:uiPriority w:val="99"/>
    <w:unhideWhenUsed/>
    <w:rsid w:val="0048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2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0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GÖRÜR</dc:creator>
  <cp:lastModifiedBy>Zeynep GÖRÜR</cp:lastModifiedBy>
  <cp:revision>3</cp:revision>
  <cp:lastPrinted>2020-02-28T14:43:00Z</cp:lastPrinted>
  <dcterms:created xsi:type="dcterms:W3CDTF">2020-02-28T14:42:00Z</dcterms:created>
  <dcterms:modified xsi:type="dcterms:W3CDTF">2020-03-04T06:25:00Z</dcterms:modified>
</cp:coreProperties>
</file>